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DB" w:rsidRDefault="000C31CF" w:rsidP="000C31CF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sz w:val="20"/>
          <w:szCs w:val="20"/>
        </w:rPr>
      </w:pPr>
      <w:r>
        <w:rPr>
          <w:rFonts w:ascii="Times New Roman CYR" w:eastAsia="SimSun" w:hAnsi="Times New Roman CYR"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bookmarkStart w:id="0" w:name="_GoBack"/>
      <w:bookmarkEnd w:id="0"/>
      <w:r w:rsidR="00FE74DB">
        <w:rPr>
          <w:rFonts w:ascii="Times New Roman CYR" w:eastAsia="SimSun" w:hAnsi="Times New Roman CYR"/>
          <w:sz w:val="20"/>
          <w:szCs w:val="20"/>
        </w:rPr>
        <w:t xml:space="preserve">      Приложение № __</w:t>
      </w: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sz w:val="20"/>
          <w:szCs w:val="20"/>
        </w:rPr>
      </w:pPr>
      <w:r>
        <w:rPr>
          <w:rFonts w:ascii="Times New Roman CYR" w:eastAsia="SimSun" w:hAnsi="Times New Roman CYR"/>
          <w:sz w:val="20"/>
          <w:szCs w:val="20"/>
        </w:rPr>
        <w:t>к постановлению главы</w:t>
      </w: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sz w:val="20"/>
          <w:szCs w:val="20"/>
        </w:rPr>
      </w:pPr>
      <w:r>
        <w:rPr>
          <w:rFonts w:ascii="Times New Roman CYR" w:eastAsia="SimSun" w:hAnsi="Times New Roman CYR"/>
          <w:sz w:val="20"/>
          <w:szCs w:val="20"/>
        </w:rPr>
        <w:t xml:space="preserve">Сельского поселения </w:t>
      </w:r>
      <w:proofErr w:type="spellStart"/>
      <w:r>
        <w:rPr>
          <w:rFonts w:ascii="Times New Roman CYR" w:eastAsia="SimSun" w:hAnsi="Times New Roman CYR"/>
          <w:sz w:val="20"/>
          <w:szCs w:val="20"/>
        </w:rPr>
        <w:t>Чалмалинский</w:t>
      </w:r>
      <w:proofErr w:type="spellEnd"/>
      <w:r>
        <w:rPr>
          <w:rFonts w:ascii="Times New Roman CYR" w:eastAsia="SimSun" w:hAnsi="Times New Roman CYR"/>
          <w:sz w:val="20"/>
          <w:szCs w:val="20"/>
        </w:rPr>
        <w:t xml:space="preserve"> сельсовет</w:t>
      </w: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sz w:val="20"/>
          <w:szCs w:val="20"/>
        </w:rPr>
      </w:pPr>
      <w:r>
        <w:rPr>
          <w:rFonts w:ascii="Times New Roman CYR" w:eastAsia="SimSun" w:hAnsi="Times New Roman CYR"/>
          <w:sz w:val="20"/>
          <w:szCs w:val="20"/>
        </w:rPr>
        <w:t xml:space="preserve">муниципального района </w:t>
      </w:r>
      <w:proofErr w:type="spellStart"/>
      <w:r>
        <w:rPr>
          <w:rFonts w:ascii="Times New Roman CYR" w:eastAsia="SimSun" w:hAnsi="Times New Roman CYR"/>
          <w:sz w:val="20"/>
          <w:szCs w:val="20"/>
        </w:rPr>
        <w:t>Чалмалинский</w:t>
      </w:r>
      <w:proofErr w:type="spellEnd"/>
      <w:r>
        <w:rPr>
          <w:rFonts w:ascii="Times New Roman CYR" w:eastAsia="SimSun" w:hAnsi="Times New Roman CYR"/>
          <w:sz w:val="20"/>
          <w:szCs w:val="20"/>
        </w:rPr>
        <w:t xml:space="preserve"> район </w:t>
      </w: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sz w:val="20"/>
          <w:szCs w:val="20"/>
        </w:rPr>
      </w:pPr>
      <w:r>
        <w:rPr>
          <w:rFonts w:ascii="Times New Roman CYR" w:eastAsia="SimSun" w:hAnsi="Times New Roman CYR"/>
          <w:sz w:val="20"/>
          <w:szCs w:val="20"/>
        </w:rPr>
        <w:t xml:space="preserve">Республики Башкортостан </w:t>
      </w: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sz w:val="20"/>
          <w:szCs w:val="20"/>
        </w:rPr>
      </w:pPr>
      <w:r>
        <w:rPr>
          <w:rFonts w:ascii="Times New Roman CYR" w:eastAsia="SimSun" w:hAnsi="Times New Roman CYR"/>
          <w:sz w:val="20"/>
          <w:szCs w:val="20"/>
        </w:rPr>
        <w:t>от 24 октября 2013г. №63</w:t>
      </w:r>
    </w:p>
    <w:p w:rsidR="00FE74DB" w:rsidRDefault="00FE74DB" w:rsidP="00E17098">
      <w:pPr>
        <w:autoSpaceDE w:val="0"/>
        <w:autoSpaceDN w:val="0"/>
        <w:adjustRightInd w:val="0"/>
        <w:rPr>
          <w:rFonts w:ascii="Times New Roman CYR" w:eastAsia="SimSun" w:hAnsi="Times New Roman CYR"/>
          <w:b/>
          <w:bCs/>
          <w:sz w:val="28"/>
          <w:szCs w:val="28"/>
        </w:rPr>
      </w:pPr>
    </w:p>
    <w:p w:rsidR="00FE74DB" w:rsidRDefault="00FE74DB" w:rsidP="00E17098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>АДМИНИСТРАТИВНЫЙ РЕГЛАМЕНТ</w:t>
      </w:r>
    </w:p>
    <w:p w:rsidR="00FE74DB" w:rsidRDefault="00FE74DB" w:rsidP="00E17098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 CYR" w:eastAsia="SimSun" w:hAnsi="Times New Roman CYR"/>
          <w:b/>
          <w:bCs/>
          <w:sz w:val="28"/>
          <w:szCs w:val="28"/>
        </w:rPr>
        <w:t>Чалмалинский</w:t>
      </w:r>
      <w:proofErr w:type="spellEnd"/>
      <w:r>
        <w:rPr>
          <w:rFonts w:ascii="Times New Roman CYR" w:eastAsia="SimSun" w:hAnsi="Times New Roman CYR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eastAsia="SimSun" w:hAnsi="Times New Roman CYR"/>
          <w:b/>
          <w:bCs/>
          <w:sz w:val="28"/>
          <w:szCs w:val="28"/>
        </w:rPr>
        <w:t>Шаранский</w:t>
      </w:r>
      <w:proofErr w:type="spellEnd"/>
      <w:r>
        <w:rPr>
          <w:rFonts w:ascii="Times New Roman CYR" w:eastAsia="SimSun" w:hAnsi="Times New Roman CYR"/>
          <w:b/>
          <w:bCs/>
          <w:sz w:val="28"/>
          <w:szCs w:val="28"/>
        </w:rPr>
        <w:t xml:space="preserve"> район Республики Башкортостан по предоставлению муниципальной услуги «Выдача актов обследования жилищно-бытовых условий в сельском поселении </w:t>
      </w:r>
      <w:proofErr w:type="spellStart"/>
      <w:r>
        <w:rPr>
          <w:rFonts w:ascii="Times New Roman CYR" w:eastAsia="SimSun" w:hAnsi="Times New Roman CYR"/>
          <w:b/>
          <w:bCs/>
          <w:sz w:val="28"/>
          <w:szCs w:val="28"/>
        </w:rPr>
        <w:t>Чалмалинский</w:t>
      </w:r>
      <w:proofErr w:type="spellEnd"/>
      <w:r>
        <w:rPr>
          <w:rFonts w:ascii="Times New Roman CYR" w:eastAsia="SimSun" w:hAnsi="Times New Roman CYR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eastAsia="SimSun" w:hAnsi="Times New Roman CYR"/>
          <w:b/>
          <w:bCs/>
          <w:sz w:val="28"/>
          <w:szCs w:val="28"/>
        </w:rPr>
        <w:t>Шаранский</w:t>
      </w:r>
      <w:proofErr w:type="spellEnd"/>
      <w:r>
        <w:rPr>
          <w:rFonts w:ascii="Times New Roman CYR" w:eastAsia="SimSun" w:hAnsi="Times New Roman CYR"/>
          <w:b/>
          <w:bCs/>
          <w:sz w:val="28"/>
          <w:szCs w:val="28"/>
        </w:rPr>
        <w:t xml:space="preserve"> район Республики Башкортостан»</w:t>
      </w:r>
    </w:p>
    <w:p w:rsidR="00FE74DB" w:rsidRDefault="00FE74DB" w:rsidP="00E17098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</w:p>
    <w:p w:rsidR="00FE74DB" w:rsidRDefault="00FE74DB" w:rsidP="00F433CA">
      <w:pPr>
        <w:autoSpaceDE w:val="0"/>
        <w:autoSpaceDN w:val="0"/>
        <w:adjustRightInd w:val="0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>I. Общие положения</w:t>
      </w:r>
    </w:p>
    <w:p w:rsidR="00FE74DB" w:rsidRPr="005B6B5C" w:rsidRDefault="00FE74DB" w:rsidP="00F433CA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bCs/>
          <w:sz w:val="28"/>
          <w:szCs w:val="28"/>
        </w:rPr>
      </w:pPr>
      <w:proofErr w:type="gramStart"/>
      <w:r w:rsidRPr="00F433CA">
        <w:rPr>
          <w:rFonts w:ascii="Times New Roman CYR" w:eastAsia="SimSun" w:hAnsi="Times New Roman CYR"/>
          <w:b/>
          <w:sz w:val="28"/>
          <w:szCs w:val="28"/>
        </w:rPr>
        <w:t>1.1.</w:t>
      </w:r>
      <w:r>
        <w:rPr>
          <w:rFonts w:ascii="Times New Roman CYR" w:eastAsia="SimSun" w:hAnsi="Times New Roman CYR"/>
          <w:sz w:val="28"/>
          <w:szCs w:val="28"/>
        </w:rPr>
        <w:t xml:space="preserve">Административный регламент предоставления администрацией сельского поселения </w:t>
      </w:r>
      <w:proofErr w:type="spellStart"/>
      <w:r>
        <w:rPr>
          <w:rFonts w:ascii="Times New Roman CYR" w:eastAsia="SimSun" w:hAnsi="Times New Roman CYR"/>
          <w:sz w:val="28"/>
          <w:szCs w:val="28"/>
        </w:rPr>
        <w:t>Чалмалинский</w:t>
      </w:r>
      <w:proofErr w:type="spellEnd"/>
      <w:r>
        <w:rPr>
          <w:rFonts w:ascii="Times New Roman CYR" w:eastAsia="SimSun" w:hAnsi="Times New Roman CYR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eastAsia="SimSun" w:hAnsi="Times New Roman CYR"/>
          <w:sz w:val="28"/>
          <w:szCs w:val="28"/>
        </w:rPr>
        <w:t>Шаранский</w:t>
      </w:r>
      <w:proofErr w:type="spellEnd"/>
      <w:r>
        <w:rPr>
          <w:rFonts w:ascii="Times New Roman CYR" w:eastAsia="SimSun" w:hAnsi="Times New Roman CYR"/>
          <w:sz w:val="28"/>
          <w:szCs w:val="28"/>
        </w:rPr>
        <w:t xml:space="preserve"> район Республики Башкортостан (далее - Административный регламент) муниципальной услуги </w:t>
      </w:r>
      <w:r w:rsidRPr="005B6B5C">
        <w:rPr>
          <w:rFonts w:ascii="Times New Roman CYR" w:eastAsia="SimSun" w:hAnsi="Times New Roman CYR"/>
          <w:sz w:val="28"/>
          <w:szCs w:val="28"/>
        </w:rPr>
        <w:t>по в</w:t>
      </w:r>
      <w:r w:rsidRPr="005B6B5C">
        <w:rPr>
          <w:rFonts w:ascii="Times New Roman CYR" w:eastAsia="SimSun" w:hAnsi="Times New Roman CYR"/>
          <w:bCs/>
          <w:sz w:val="28"/>
          <w:szCs w:val="28"/>
        </w:rPr>
        <w:t>ыдач</w:t>
      </w:r>
      <w:r>
        <w:rPr>
          <w:rFonts w:ascii="Times New Roman CYR" w:eastAsia="SimSun" w:hAnsi="Times New Roman CYR"/>
          <w:bCs/>
          <w:sz w:val="28"/>
          <w:szCs w:val="28"/>
        </w:rPr>
        <w:t>е</w:t>
      </w:r>
      <w:r w:rsidRPr="005B6B5C">
        <w:rPr>
          <w:rFonts w:ascii="Times New Roman CYR" w:eastAsia="SimSun" w:hAnsi="Times New Roman CYR"/>
          <w:bCs/>
          <w:sz w:val="28"/>
          <w:szCs w:val="28"/>
        </w:rPr>
        <w:t xml:space="preserve"> актов обследования жилищно-бытовых условий  сельско</w:t>
      </w:r>
      <w:r>
        <w:rPr>
          <w:rFonts w:ascii="Times New Roman CYR" w:eastAsia="SimSun" w:hAnsi="Times New Roman CYR"/>
          <w:bCs/>
          <w:sz w:val="28"/>
          <w:szCs w:val="28"/>
        </w:rPr>
        <w:t>го</w:t>
      </w:r>
      <w:r w:rsidRPr="005B6B5C">
        <w:rPr>
          <w:rFonts w:ascii="Times New Roman CYR" w:eastAsia="SimSun" w:hAnsi="Times New Roman CYR"/>
          <w:bCs/>
          <w:sz w:val="28"/>
          <w:szCs w:val="28"/>
        </w:rPr>
        <w:t xml:space="preserve"> поселени</w:t>
      </w:r>
      <w:r>
        <w:rPr>
          <w:rFonts w:ascii="Times New Roman CYR" w:eastAsia="SimSun" w:hAnsi="Times New Roman CYR"/>
          <w:bCs/>
          <w:sz w:val="28"/>
          <w:szCs w:val="28"/>
        </w:rPr>
        <w:t xml:space="preserve">я </w:t>
      </w:r>
      <w:proofErr w:type="spellStart"/>
      <w:r>
        <w:rPr>
          <w:rFonts w:ascii="Times New Roman CYR" w:eastAsia="SimSun" w:hAnsi="Times New Roman CYR"/>
          <w:bCs/>
          <w:sz w:val="28"/>
          <w:szCs w:val="28"/>
        </w:rPr>
        <w:t>Чалмалинский</w:t>
      </w:r>
      <w:proofErr w:type="spellEnd"/>
      <w:r w:rsidRPr="005B6B5C">
        <w:rPr>
          <w:rFonts w:ascii="Times New Roman CYR" w:eastAsia="SimSun" w:hAnsi="Times New Roman CYR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eastAsia="SimSun" w:hAnsi="Times New Roman CYR"/>
          <w:bCs/>
          <w:sz w:val="28"/>
          <w:szCs w:val="28"/>
        </w:rPr>
        <w:t>Шаранский</w:t>
      </w:r>
      <w:proofErr w:type="spellEnd"/>
      <w:r w:rsidRPr="005B6B5C">
        <w:rPr>
          <w:rFonts w:ascii="Times New Roman CYR" w:eastAsia="SimSun" w:hAnsi="Times New Roman CYR"/>
          <w:bCs/>
          <w:sz w:val="28"/>
          <w:szCs w:val="28"/>
        </w:rPr>
        <w:t xml:space="preserve"> район Республики Башкортостан</w:t>
      </w:r>
      <w:r>
        <w:rPr>
          <w:rFonts w:ascii="Times New Roman CYR" w:eastAsia="SimSun" w:hAnsi="Times New Roman CYR"/>
          <w:bCs/>
          <w:sz w:val="28"/>
          <w:szCs w:val="28"/>
        </w:rPr>
        <w:t xml:space="preserve"> (далее по тексту муниципальная услуга или выдача актов обследования жилищно-бытовых условий) гражданам Российской Федерации, а также постоянно или временно проживающим на территории Российской Федерации</w:t>
      </w:r>
      <w:proofErr w:type="gramEnd"/>
      <w:r>
        <w:rPr>
          <w:rFonts w:ascii="Times New Roman CYR" w:eastAsia="SimSun" w:hAnsi="Times New Roman CYR"/>
          <w:bCs/>
          <w:sz w:val="28"/>
          <w:szCs w:val="28"/>
        </w:rPr>
        <w:t xml:space="preserve"> иностранным гражданам,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определяемый порядок, сроки и последовательность административных процедур (действий) при оказании муниципальной услуги.</w:t>
      </w:r>
    </w:p>
    <w:p w:rsidR="00FE74DB" w:rsidRPr="00F433CA" w:rsidRDefault="00FE74DB" w:rsidP="002D5423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eastAsia="SimSun" w:hAnsi="Times New Roman CYR"/>
          <w:b/>
          <w:bCs/>
          <w:color w:val="000000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</w:r>
      <w:r>
        <w:rPr>
          <w:rFonts w:ascii="Times New Roman CYR" w:eastAsia="SimSun" w:hAnsi="Times New Roman CYR"/>
          <w:b/>
          <w:bCs/>
          <w:sz w:val="28"/>
          <w:szCs w:val="28"/>
        </w:rPr>
        <w:t>1</w:t>
      </w:r>
      <w:r>
        <w:rPr>
          <w:rFonts w:ascii="Times New Roman CYR" w:eastAsia="SimSun" w:hAnsi="Times New Roman CYR"/>
          <w:b/>
          <w:bCs/>
          <w:color w:val="000000"/>
          <w:sz w:val="28"/>
          <w:szCs w:val="28"/>
        </w:rPr>
        <w:t xml:space="preserve">.2. </w:t>
      </w:r>
      <w:r w:rsidRPr="00B214AD">
        <w:rPr>
          <w:rFonts w:ascii="Times New Roman CYR" w:eastAsia="SimSun" w:hAnsi="Times New Roman CYR"/>
          <w:bCs/>
          <w:color w:val="000000"/>
          <w:sz w:val="28"/>
          <w:szCs w:val="28"/>
        </w:rPr>
        <w:t>Заявителями муниципальной услуги являются:</w:t>
      </w:r>
    </w:p>
    <w:p w:rsidR="00FE74DB" w:rsidRDefault="00FE74DB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color w:val="000000"/>
          <w:sz w:val="28"/>
          <w:szCs w:val="28"/>
        </w:rPr>
      </w:pPr>
      <w:r>
        <w:rPr>
          <w:rFonts w:ascii="Times New Roman CYR" w:eastAsia="SimSun" w:hAnsi="Times New Roman CYR"/>
          <w:color w:val="000000"/>
          <w:sz w:val="28"/>
          <w:szCs w:val="28"/>
        </w:rPr>
        <w:t xml:space="preserve">         1.2.1. Граждане Российской Федерации, а также постоянно или временно проживающие на территории Сельского поселения </w:t>
      </w:r>
      <w:proofErr w:type="spellStart"/>
      <w:r>
        <w:rPr>
          <w:rFonts w:ascii="Times New Roman CYR" w:eastAsia="SimSun" w:hAnsi="Times New Roman CYR"/>
          <w:color w:val="000000"/>
          <w:sz w:val="28"/>
          <w:szCs w:val="28"/>
        </w:rPr>
        <w:t>Чалмалинский</w:t>
      </w:r>
      <w:proofErr w:type="spellEnd"/>
      <w:r>
        <w:rPr>
          <w:rFonts w:ascii="Times New Roman CYR" w:eastAsia="SimSun" w:hAnsi="Times New Roman CYR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eastAsia="SimSun" w:hAnsi="Times New Roman CYR"/>
          <w:color w:val="000000"/>
          <w:sz w:val="28"/>
          <w:szCs w:val="28"/>
        </w:rPr>
        <w:t>Шаранский</w:t>
      </w:r>
      <w:proofErr w:type="spellEnd"/>
      <w:r>
        <w:rPr>
          <w:rFonts w:ascii="Times New Roman CYR" w:eastAsia="SimSun" w:hAnsi="Times New Roman CYR"/>
          <w:color w:val="000000"/>
          <w:sz w:val="28"/>
          <w:szCs w:val="28"/>
        </w:rPr>
        <w:t xml:space="preserve"> район Республики Башкортостан  иностранные граждане; </w:t>
      </w:r>
    </w:p>
    <w:p w:rsidR="00FE74DB" w:rsidRDefault="00FE74DB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color w:val="000000"/>
          <w:sz w:val="28"/>
          <w:szCs w:val="28"/>
        </w:rPr>
      </w:pPr>
      <w:r>
        <w:rPr>
          <w:rFonts w:ascii="Times New Roman CYR" w:eastAsia="SimSun" w:hAnsi="Times New Roman CYR"/>
          <w:color w:val="000000"/>
          <w:sz w:val="28"/>
          <w:szCs w:val="28"/>
        </w:rPr>
        <w:t xml:space="preserve">         1.2.2. </w:t>
      </w:r>
      <w:r>
        <w:rPr>
          <w:spacing w:val="1"/>
          <w:sz w:val="28"/>
          <w:szCs w:val="28"/>
        </w:rPr>
        <w:t>Юридические лица, созданные в соответствии с законодательством Российской Федерации и имеющие местонахождение на территории сельского поселения</w:t>
      </w:r>
    </w:p>
    <w:p w:rsidR="00FE74DB" w:rsidRPr="00B214AD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 xml:space="preserve">1.3. </w:t>
      </w:r>
      <w:r w:rsidRPr="00B214AD">
        <w:rPr>
          <w:rFonts w:ascii="Times New Roman CYR" w:eastAsia="SimSun" w:hAnsi="Times New Roman CYR"/>
          <w:bCs/>
          <w:sz w:val="28"/>
          <w:szCs w:val="28"/>
        </w:rPr>
        <w:t>Порядок информирования о предоставлении муниципальной услуги</w:t>
      </w:r>
    </w:p>
    <w:p w:rsidR="00FE74DB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i/>
          <w:iCs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1.3.1. Муниципальную услугу предоставляет администрация сельского поселения </w:t>
      </w:r>
      <w:proofErr w:type="spellStart"/>
      <w:r>
        <w:rPr>
          <w:rFonts w:ascii="Times New Roman CYR" w:eastAsia="SimSun" w:hAnsi="Times New Roman CYR"/>
          <w:sz w:val="28"/>
          <w:szCs w:val="28"/>
        </w:rPr>
        <w:t>Чалмалинский</w:t>
      </w:r>
      <w:proofErr w:type="spellEnd"/>
      <w:r>
        <w:rPr>
          <w:rFonts w:ascii="Times New Roman CYR" w:eastAsia="SimSun" w:hAnsi="Times New Roman CYR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eastAsia="SimSun" w:hAnsi="Times New Roman CYR"/>
          <w:sz w:val="28"/>
          <w:szCs w:val="28"/>
        </w:rPr>
        <w:t>Шаранский</w:t>
      </w:r>
      <w:proofErr w:type="spellEnd"/>
      <w:r>
        <w:rPr>
          <w:rFonts w:ascii="Times New Roman CYR" w:eastAsia="SimSun" w:hAnsi="Times New Roman CYR"/>
          <w:sz w:val="28"/>
          <w:szCs w:val="28"/>
        </w:rPr>
        <w:t xml:space="preserve"> район Республики Башкортостан (далее – администрация). Глава сельского поселения </w:t>
      </w:r>
      <w:proofErr w:type="spellStart"/>
      <w:r>
        <w:rPr>
          <w:rFonts w:ascii="Times New Roman CYR" w:eastAsia="SimSun" w:hAnsi="Times New Roman CYR"/>
          <w:sz w:val="28"/>
          <w:szCs w:val="28"/>
        </w:rPr>
        <w:t>Чалмалинский</w:t>
      </w:r>
      <w:proofErr w:type="spellEnd"/>
      <w:r>
        <w:rPr>
          <w:rFonts w:ascii="Times New Roman CYR" w:eastAsia="SimSun" w:hAnsi="Times New Roman CYR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eastAsia="SimSun" w:hAnsi="Times New Roman CYR"/>
          <w:sz w:val="28"/>
          <w:szCs w:val="28"/>
        </w:rPr>
        <w:t>Шаранский</w:t>
      </w:r>
      <w:proofErr w:type="spellEnd"/>
      <w:r>
        <w:rPr>
          <w:rFonts w:ascii="Times New Roman CYR" w:eastAsia="SimSun" w:hAnsi="Times New Roman CYR"/>
          <w:sz w:val="28"/>
          <w:szCs w:val="28"/>
        </w:rPr>
        <w:t xml:space="preserve"> район Республики Башкортостан (далее – Глава сельского поселения) определяет должностное лицо (лицо, его заменяющее) ответственное за предоставление муниципальной услуги.</w:t>
      </w:r>
    </w:p>
    <w:p w:rsidR="00FE74DB" w:rsidRDefault="00FE74DB" w:rsidP="002D5423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i/>
          <w:iCs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а) Юридический адрес Администрации: Республика Башкортостан, </w:t>
      </w:r>
      <w:proofErr w:type="spellStart"/>
      <w:r>
        <w:rPr>
          <w:rFonts w:ascii="Times New Roman CYR" w:eastAsia="SimSun" w:hAnsi="Times New Roman CYR"/>
          <w:sz w:val="28"/>
          <w:szCs w:val="28"/>
        </w:rPr>
        <w:t>Шаранский</w:t>
      </w:r>
      <w:proofErr w:type="spellEnd"/>
      <w:r>
        <w:rPr>
          <w:rFonts w:ascii="Times New Roman CYR" w:eastAsia="SimSun" w:hAnsi="Times New Roman CYR"/>
          <w:sz w:val="28"/>
          <w:szCs w:val="28"/>
        </w:rPr>
        <w:t xml:space="preserve"> район, село Чалмалы, ул. Школьная, 11.</w:t>
      </w:r>
    </w:p>
    <w:p w:rsidR="00FE74DB" w:rsidRDefault="00FE74DB" w:rsidP="002D5423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i/>
          <w:iCs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б) Фактический адрес Администрации: Республика Башкортостан, </w:t>
      </w:r>
      <w:proofErr w:type="spellStart"/>
      <w:r>
        <w:rPr>
          <w:rFonts w:ascii="Times New Roman CYR" w:eastAsia="SimSun" w:hAnsi="Times New Roman CYR"/>
          <w:sz w:val="28"/>
          <w:szCs w:val="28"/>
        </w:rPr>
        <w:t>Шаранский</w:t>
      </w:r>
      <w:proofErr w:type="spellEnd"/>
      <w:r>
        <w:rPr>
          <w:rFonts w:ascii="Times New Roman CYR" w:eastAsia="SimSun" w:hAnsi="Times New Roman CYR"/>
          <w:sz w:val="28"/>
          <w:szCs w:val="28"/>
        </w:rPr>
        <w:t xml:space="preserve"> район, село Чалмалы, ул. Школьная, 11.</w:t>
      </w:r>
    </w:p>
    <w:p w:rsidR="00FE74DB" w:rsidRDefault="00FE74DB" w:rsidP="002D5423">
      <w:pPr>
        <w:autoSpaceDE w:val="0"/>
        <w:autoSpaceDN w:val="0"/>
        <w:adjustRightInd w:val="0"/>
        <w:ind w:firstLine="708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lastRenderedPageBreak/>
        <w:t>в) График (режим) приема заявителей по вопросам предоставления муниципальной услуги осуществляется по рабочим дням Понедельни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к-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Пятница (с учетом перерыва с 13.00 до 14.00):</w:t>
      </w:r>
    </w:p>
    <w:p w:rsidR="00FE74DB" w:rsidRDefault="00FE74DB" w:rsidP="002D5423">
      <w:pPr>
        <w:autoSpaceDE w:val="0"/>
        <w:autoSpaceDN w:val="0"/>
        <w:adjustRightInd w:val="0"/>
        <w:ind w:firstLine="708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Четверг – Не приемный день. Суббота, воскресенье – выходные дни.</w:t>
      </w:r>
    </w:p>
    <w:p w:rsidR="00FE74DB" w:rsidRDefault="00FE74DB" w:rsidP="002D5423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1.3.2.Справочные телефоны:</w:t>
      </w:r>
    </w:p>
    <w:p w:rsidR="00FE74DB" w:rsidRDefault="00FE74DB" w:rsidP="002D5423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Управляющий делами: тел./ факс:8 (34769) 2-62-25;8(34769) 2-61-05</w:t>
      </w:r>
    </w:p>
    <w:p w:rsidR="00FE74DB" w:rsidRDefault="00FE74DB" w:rsidP="002D5423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Бухгалтер:                                     8 (34769) 2-62-25.</w:t>
      </w:r>
    </w:p>
    <w:p w:rsidR="00FE74DB" w:rsidRPr="00C05C87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1.3.3.Страница сельского поселения </w:t>
      </w:r>
      <w:proofErr w:type="spellStart"/>
      <w:r>
        <w:rPr>
          <w:rFonts w:ascii="Times New Roman CYR" w:eastAsia="SimSun" w:hAnsi="Times New Roman CYR"/>
          <w:sz w:val="28"/>
          <w:szCs w:val="28"/>
        </w:rPr>
        <w:t>Чалмалинский</w:t>
      </w:r>
      <w:proofErr w:type="spellEnd"/>
      <w:r>
        <w:rPr>
          <w:rFonts w:ascii="Times New Roman CYR" w:eastAsia="SimSun" w:hAnsi="Times New Roman CYR"/>
          <w:sz w:val="28"/>
          <w:szCs w:val="28"/>
        </w:rPr>
        <w:t xml:space="preserve"> сельсовет в официальном сайте </w:t>
      </w:r>
      <w:r w:rsidRPr="001D0C57">
        <w:rPr>
          <w:rFonts w:ascii="Times New Roman CYR" w:eastAsia="SimSun" w:hAnsi="Times New Roman CYR"/>
          <w:sz w:val="28"/>
          <w:szCs w:val="28"/>
        </w:rPr>
        <w:t xml:space="preserve">http://www.sharan.sharan-sovet.ru/ </w:t>
      </w:r>
      <w:r>
        <w:rPr>
          <w:rFonts w:ascii="Times New Roman CYR" w:eastAsia="SimSun" w:hAnsi="Times New Roman CYR"/>
          <w:sz w:val="28"/>
          <w:szCs w:val="28"/>
        </w:rPr>
        <w:t>и адрес электронной почты: ch.selsowet@yandex.ru</w:t>
      </w:r>
    </w:p>
    <w:p w:rsidR="00FE74DB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1.3.4.Порядок получения информации по вопросам предоставления муниципальной услуги, в том числе о ходе предоставления муниципальной услуги.</w:t>
      </w:r>
    </w:p>
    <w:p w:rsidR="00FE74DB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Информирование Заявителей о порядке предоставления муниципальной услуги, осуществляется должностным лицом Администрации в ходе приема граждан, по телефону или по письменному запросу. </w:t>
      </w:r>
    </w:p>
    <w:p w:rsidR="00FE74DB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Информирование осуществляется:</w:t>
      </w:r>
    </w:p>
    <w:p w:rsidR="00FE74DB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1)при личном обращении заявителя;</w:t>
      </w:r>
    </w:p>
    <w:p w:rsidR="00FE74DB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2)с использованием средств телефонной связи, посредством электронной почты;</w:t>
      </w:r>
    </w:p>
    <w:p w:rsidR="00FE74DB" w:rsidRPr="001D0C57" w:rsidRDefault="00FE74DB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i/>
          <w:iCs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  <w:t xml:space="preserve">3)на официальном интернет-сайте </w:t>
      </w:r>
      <w:r w:rsidRPr="001D0C57">
        <w:rPr>
          <w:rFonts w:ascii="Times New Roman CYR" w:eastAsia="SimSun" w:hAnsi="Times New Roman CYR"/>
          <w:sz w:val="28"/>
          <w:szCs w:val="28"/>
          <w:lang w:val="en-US"/>
        </w:rPr>
        <w:t>http</w:t>
      </w:r>
      <w:r w:rsidRPr="001D0C57">
        <w:rPr>
          <w:rFonts w:ascii="Times New Roman CYR" w:eastAsia="SimSun" w:hAnsi="Times New Roman CYR"/>
          <w:sz w:val="28"/>
          <w:szCs w:val="28"/>
        </w:rPr>
        <w:t>://</w:t>
      </w:r>
      <w:r w:rsidRPr="001D0C57">
        <w:rPr>
          <w:rFonts w:ascii="Times New Roman CYR" w:eastAsia="SimSun" w:hAnsi="Times New Roman CYR"/>
          <w:sz w:val="28"/>
          <w:szCs w:val="28"/>
          <w:lang w:val="en-US"/>
        </w:rPr>
        <w:t>www</w:t>
      </w:r>
      <w:r w:rsidRPr="001D0C57">
        <w:rPr>
          <w:rFonts w:ascii="Times New Roman CYR" w:eastAsia="SimSun" w:hAnsi="Times New Roman CYR"/>
          <w:sz w:val="28"/>
          <w:szCs w:val="28"/>
        </w:rPr>
        <w:t>.</w:t>
      </w:r>
      <w:r w:rsidRPr="00927A50">
        <w:t xml:space="preserve"> </w:t>
      </w:r>
      <w:proofErr w:type="spellStart"/>
      <w:r w:rsidRPr="00927A50">
        <w:rPr>
          <w:sz w:val="28"/>
          <w:szCs w:val="28"/>
        </w:rPr>
        <w:t>chalmaly</w:t>
      </w:r>
      <w:proofErr w:type="spellEnd"/>
      <w:r w:rsidRPr="001D0C57">
        <w:rPr>
          <w:rFonts w:ascii="Times New Roman CYR" w:eastAsia="SimSun" w:hAnsi="Times New Roman CYR"/>
          <w:sz w:val="28"/>
          <w:szCs w:val="28"/>
        </w:rPr>
        <w:t>.</w:t>
      </w:r>
      <w:proofErr w:type="spellStart"/>
      <w:r w:rsidRPr="001D0C57">
        <w:rPr>
          <w:rFonts w:ascii="Times New Roman CYR" w:eastAsia="SimSun" w:hAnsi="Times New Roman CYR"/>
          <w:sz w:val="28"/>
          <w:szCs w:val="28"/>
          <w:lang w:val="en-US"/>
        </w:rPr>
        <w:t>sharan</w:t>
      </w:r>
      <w:proofErr w:type="spellEnd"/>
      <w:r w:rsidRPr="001D0C57">
        <w:rPr>
          <w:rFonts w:ascii="Times New Roman CYR" w:eastAsia="SimSun" w:hAnsi="Times New Roman CYR"/>
          <w:sz w:val="28"/>
          <w:szCs w:val="28"/>
        </w:rPr>
        <w:t>-</w:t>
      </w:r>
      <w:proofErr w:type="spellStart"/>
      <w:r w:rsidRPr="001D0C57">
        <w:rPr>
          <w:rFonts w:ascii="Times New Roman CYR" w:eastAsia="SimSun" w:hAnsi="Times New Roman CYR"/>
          <w:sz w:val="28"/>
          <w:szCs w:val="28"/>
          <w:lang w:val="en-US"/>
        </w:rPr>
        <w:t>sovet</w:t>
      </w:r>
      <w:proofErr w:type="spellEnd"/>
      <w:r w:rsidRPr="001D0C57">
        <w:rPr>
          <w:rFonts w:ascii="Times New Roman CYR" w:eastAsia="SimSun" w:hAnsi="Times New Roman CYR"/>
          <w:sz w:val="28"/>
          <w:szCs w:val="28"/>
        </w:rPr>
        <w:t>.</w:t>
      </w:r>
      <w:proofErr w:type="spellStart"/>
      <w:r w:rsidRPr="001D0C57">
        <w:rPr>
          <w:rFonts w:ascii="Times New Roman CYR" w:eastAsia="SimSun" w:hAnsi="Times New Roman CYR"/>
          <w:sz w:val="28"/>
          <w:szCs w:val="28"/>
          <w:lang w:val="en-US"/>
        </w:rPr>
        <w:t>ru</w:t>
      </w:r>
      <w:proofErr w:type="spellEnd"/>
      <w:r w:rsidRPr="001D0C57">
        <w:rPr>
          <w:rFonts w:ascii="Times New Roman CYR" w:eastAsia="SimSun" w:hAnsi="Times New Roman CYR"/>
          <w:sz w:val="28"/>
          <w:szCs w:val="28"/>
        </w:rPr>
        <w:t>/</w:t>
      </w:r>
    </w:p>
    <w:p w:rsidR="00FE74DB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1.3.5. Порядок, форма и место размещения информации.</w:t>
      </w:r>
    </w:p>
    <w:p w:rsidR="00FE74DB" w:rsidRPr="001D0C57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Информация, указанная в подпунктах 1.3.1, 1.3.2 настоящего Административного регламента размещается на информационных стендах в месте предоставления муниципальной услуги и на официальном интернет-сайте </w:t>
      </w:r>
      <w:r w:rsidRPr="001D0C57">
        <w:rPr>
          <w:rFonts w:ascii="Times New Roman CYR" w:eastAsia="SimSun" w:hAnsi="Times New Roman CYR"/>
          <w:sz w:val="28"/>
          <w:szCs w:val="28"/>
          <w:lang w:val="en-US"/>
        </w:rPr>
        <w:t>http</w:t>
      </w:r>
      <w:r w:rsidRPr="001D0C57">
        <w:rPr>
          <w:rFonts w:ascii="Times New Roman CYR" w:eastAsia="SimSun" w:hAnsi="Times New Roman CYR"/>
          <w:sz w:val="28"/>
          <w:szCs w:val="28"/>
        </w:rPr>
        <w:t>://</w:t>
      </w:r>
      <w:r w:rsidRPr="001D0C57">
        <w:rPr>
          <w:rFonts w:ascii="Times New Roman CYR" w:eastAsia="SimSun" w:hAnsi="Times New Roman CYR"/>
          <w:sz w:val="28"/>
          <w:szCs w:val="28"/>
          <w:lang w:val="en-US"/>
        </w:rPr>
        <w:t>www</w:t>
      </w:r>
      <w:r w:rsidRPr="001D0C57">
        <w:rPr>
          <w:rFonts w:ascii="Times New Roman CYR" w:eastAsia="SimSun" w:hAnsi="Times New Roman CYR"/>
          <w:sz w:val="28"/>
          <w:szCs w:val="28"/>
        </w:rPr>
        <w:t>.</w:t>
      </w:r>
      <w:r w:rsidRPr="00927A50">
        <w:t xml:space="preserve"> </w:t>
      </w:r>
      <w:proofErr w:type="spellStart"/>
      <w:r w:rsidRPr="00927A50">
        <w:rPr>
          <w:sz w:val="28"/>
          <w:szCs w:val="28"/>
        </w:rPr>
        <w:t>chalmaly</w:t>
      </w:r>
      <w:proofErr w:type="spellEnd"/>
      <w:r w:rsidRPr="001D0C57">
        <w:rPr>
          <w:rFonts w:ascii="Times New Roman CYR" w:eastAsia="SimSun" w:hAnsi="Times New Roman CYR"/>
          <w:sz w:val="28"/>
          <w:szCs w:val="28"/>
        </w:rPr>
        <w:t>.</w:t>
      </w:r>
      <w:proofErr w:type="spellStart"/>
      <w:r w:rsidRPr="001D0C57">
        <w:rPr>
          <w:rFonts w:ascii="Times New Roman CYR" w:eastAsia="SimSun" w:hAnsi="Times New Roman CYR"/>
          <w:sz w:val="28"/>
          <w:szCs w:val="28"/>
          <w:lang w:val="en-US"/>
        </w:rPr>
        <w:t>sharan</w:t>
      </w:r>
      <w:proofErr w:type="spellEnd"/>
      <w:r w:rsidRPr="001D0C57">
        <w:rPr>
          <w:rFonts w:ascii="Times New Roman CYR" w:eastAsia="SimSun" w:hAnsi="Times New Roman CYR"/>
          <w:sz w:val="28"/>
          <w:szCs w:val="28"/>
        </w:rPr>
        <w:t>-</w:t>
      </w:r>
      <w:proofErr w:type="spellStart"/>
      <w:r w:rsidRPr="001D0C57">
        <w:rPr>
          <w:rFonts w:ascii="Times New Roman CYR" w:eastAsia="SimSun" w:hAnsi="Times New Roman CYR"/>
          <w:sz w:val="28"/>
          <w:szCs w:val="28"/>
          <w:lang w:val="en-US"/>
        </w:rPr>
        <w:t>sovet</w:t>
      </w:r>
      <w:proofErr w:type="spellEnd"/>
      <w:r w:rsidRPr="001D0C57">
        <w:rPr>
          <w:rFonts w:ascii="Times New Roman CYR" w:eastAsia="SimSun" w:hAnsi="Times New Roman CYR"/>
          <w:sz w:val="28"/>
          <w:szCs w:val="28"/>
        </w:rPr>
        <w:t>.</w:t>
      </w:r>
      <w:proofErr w:type="spellStart"/>
      <w:r w:rsidRPr="001D0C57">
        <w:rPr>
          <w:rFonts w:ascii="Times New Roman CYR" w:eastAsia="SimSun" w:hAnsi="Times New Roman CYR"/>
          <w:sz w:val="28"/>
          <w:szCs w:val="28"/>
          <w:lang w:val="en-US"/>
        </w:rPr>
        <w:t>ru</w:t>
      </w:r>
      <w:proofErr w:type="spellEnd"/>
      <w:r w:rsidRPr="001D0C57">
        <w:rPr>
          <w:rFonts w:ascii="Times New Roman CYR" w:eastAsia="SimSun" w:hAnsi="Times New Roman CYR"/>
          <w:sz w:val="28"/>
          <w:szCs w:val="28"/>
        </w:rPr>
        <w:t>/</w:t>
      </w:r>
    </w:p>
    <w:p w:rsidR="00FE74DB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Тексты материалов, размещаемых на информационных стендах, печатаются удобным для чтения шрифтом, без исправлений. Информационные стенды размещаются в доступном для заявителей месте.</w:t>
      </w:r>
    </w:p>
    <w:p w:rsidR="00FE74DB" w:rsidRDefault="00FE74DB" w:rsidP="00E17098">
      <w:pPr>
        <w:autoSpaceDE w:val="0"/>
        <w:autoSpaceDN w:val="0"/>
        <w:adjustRightInd w:val="0"/>
        <w:ind w:firstLine="708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</w:p>
    <w:p w:rsidR="00FE74DB" w:rsidRPr="008D430F" w:rsidRDefault="00FE74DB" w:rsidP="00E17098">
      <w:pPr>
        <w:autoSpaceDE w:val="0"/>
        <w:autoSpaceDN w:val="0"/>
        <w:adjustRightInd w:val="0"/>
        <w:ind w:firstLine="708"/>
        <w:jc w:val="center"/>
        <w:rPr>
          <w:rFonts w:ascii="Times New Roman CYR" w:eastAsia="SimSun" w:hAnsi="Times New Roman CYR"/>
          <w:bCs/>
          <w:sz w:val="28"/>
          <w:szCs w:val="28"/>
        </w:rPr>
      </w:pPr>
      <w:r w:rsidRPr="00261FC3">
        <w:rPr>
          <w:rFonts w:ascii="Times New Roman CYR" w:eastAsia="SimSun" w:hAnsi="Times New Roman CYR"/>
          <w:b/>
          <w:bCs/>
          <w:sz w:val="28"/>
          <w:szCs w:val="28"/>
        </w:rPr>
        <w:t>2.</w:t>
      </w:r>
      <w:r w:rsidRPr="00B214AD">
        <w:rPr>
          <w:rFonts w:ascii="Times New Roman CYR" w:eastAsia="SimSun" w:hAnsi="Times New Roman CYR"/>
          <w:b/>
          <w:bCs/>
          <w:sz w:val="28"/>
          <w:szCs w:val="28"/>
        </w:rPr>
        <w:t>Стандарт предоставления муниципальной услуги</w:t>
      </w:r>
    </w:p>
    <w:p w:rsidR="00FE74DB" w:rsidRPr="008D430F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bCs/>
          <w:sz w:val="28"/>
          <w:szCs w:val="28"/>
        </w:rPr>
        <w:t>2.1.</w:t>
      </w:r>
      <w:r w:rsidRPr="008D430F">
        <w:rPr>
          <w:rFonts w:ascii="Times New Roman CYR" w:eastAsia="SimSun" w:hAnsi="Times New Roman CYR"/>
          <w:bCs/>
          <w:sz w:val="28"/>
          <w:szCs w:val="28"/>
        </w:rPr>
        <w:t xml:space="preserve"> Наименование муниципальной услуги</w:t>
      </w:r>
      <w:r w:rsidRPr="008D430F">
        <w:rPr>
          <w:rFonts w:ascii="Times New Roman CYR" w:eastAsia="SimSun" w:hAnsi="Times New Roman CYR"/>
          <w:sz w:val="28"/>
          <w:szCs w:val="28"/>
        </w:rPr>
        <w:t xml:space="preserve">  –  Выдача актов обследования жилищно-бытовых условий</w:t>
      </w:r>
      <w:r>
        <w:rPr>
          <w:rFonts w:ascii="Times New Roman CYR" w:eastAsia="SimSun" w:hAnsi="Times New Roman CYR"/>
          <w:sz w:val="28"/>
          <w:szCs w:val="28"/>
        </w:rPr>
        <w:t xml:space="preserve"> (далее муниципальная услуга)</w:t>
      </w:r>
      <w:r w:rsidRPr="008D430F">
        <w:rPr>
          <w:rFonts w:ascii="Times New Roman CYR" w:eastAsia="SimSun" w:hAnsi="Times New Roman CYR"/>
          <w:sz w:val="28"/>
          <w:szCs w:val="28"/>
        </w:rPr>
        <w:t>.</w:t>
      </w:r>
    </w:p>
    <w:p w:rsidR="00FE74DB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Cs/>
          <w:sz w:val="28"/>
          <w:szCs w:val="28"/>
        </w:rPr>
      </w:pPr>
      <w:r>
        <w:rPr>
          <w:rFonts w:ascii="Times New Roman CYR" w:eastAsia="SimSun" w:hAnsi="Times New Roman CYR"/>
          <w:bCs/>
          <w:sz w:val="28"/>
          <w:szCs w:val="28"/>
        </w:rPr>
        <w:t>2.2.Муниципальная услуга предоставляется Администрацией сельского поселения</w:t>
      </w:r>
    </w:p>
    <w:p w:rsidR="00FE74DB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Cs/>
          <w:sz w:val="28"/>
          <w:szCs w:val="28"/>
        </w:rPr>
      </w:pPr>
      <w:r>
        <w:rPr>
          <w:rFonts w:ascii="Times New Roman CYR" w:eastAsia="SimSun" w:hAnsi="Times New Roman CYR"/>
          <w:bCs/>
          <w:sz w:val="28"/>
          <w:szCs w:val="28"/>
        </w:rPr>
        <w:t>2.3.Конечным результатом предоставления муниципальной услуги является:</w:t>
      </w:r>
    </w:p>
    <w:p w:rsidR="00FE74DB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Cs/>
          <w:sz w:val="28"/>
          <w:szCs w:val="28"/>
        </w:rPr>
      </w:pPr>
      <w:r>
        <w:rPr>
          <w:rFonts w:ascii="Times New Roman CYR" w:eastAsia="SimSun" w:hAnsi="Times New Roman CYR"/>
          <w:bCs/>
          <w:sz w:val="28"/>
          <w:szCs w:val="28"/>
        </w:rPr>
        <w:t>- выдача актов обследования жилищно-бытовых условий, повышение качества предоставления муниципальной услуги.</w:t>
      </w:r>
    </w:p>
    <w:p w:rsidR="00FE74DB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Cs/>
          <w:sz w:val="28"/>
          <w:szCs w:val="28"/>
        </w:rPr>
      </w:pPr>
      <w:r>
        <w:rPr>
          <w:rFonts w:ascii="Times New Roman CYR" w:eastAsia="SimSun" w:hAnsi="Times New Roman CYR"/>
          <w:bCs/>
          <w:sz w:val="28"/>
          <w:szCs w:val="28"/>
        </w:rPr>
        <w:t>- отказ в предоставлении муниципальной услуги.</w:t>
      </w:r>
    </w:p>
    <w:p w:rsidR="00FE74DB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Cs/>
          <w:sz w:val="28"/>
          <w:szCs w:val="28"/>
        </w:rPr>
      </w:pPr>
      <w:r w:rsidRPr="008D430F">
        <w:rPr>
          <w:rFonts w:ascii="Times New Roman CYR" w:eastAsia="SimSun" w:hAnsi="Times New Roman CYR"/>
          <w:bCs/>
          <w:sz w:val="28"/>
          <w:szCs w:val="28"/>
        </w:rPr>
        <w:t>2.4. Срок предоставления муниципальной услуги</w:t>
      </w:r>
      <w:r>
        <w:rPr>
          <w:rFonts w:ascii="Times New Roman CYR" w:eastAsia="SimSun" w:hAnsi="Times New Roman CYR"/>
          <w:bCs/>
          <w:sz w:val="28"/>
          <w:szCs w:val="28"/>
        </w:rPr>
        <w:t>:</w:t>
      </w:r>
    </w:p>
    <w:p w:rsidR="00FE74DB" w:rsidRPr="008D430F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bCs/>
          <w:sz w:val="28"/>
          <w:szCs w:val="28"/>
        </w:rPr>
        <w:t>- Акты обследования жилищно-бытовых условий предоставляются в течени</w:t>
      </w:r>
      <w:proofErr w:type="gramStart"/>
      <w:r>
        <w:rPr>
          <w:rFonts w:ascii="Times New Roman CYR" w:eastAsia="SimSun" w:hAnsi="Times New Roman CYR"/>
          <w:bCs/>
          <w:sz w:val="28"/>
          <w:szCs w:val="28"/>
        </w:rPr>
        <w:t>и</w:t>
      </w:r>
      <w:proofErr w:type="gramEnd"/>
      <w:r>
        <w:rPr>
          <w:rFonts w:ascii="Times New Roman CYR" w:eastAsia="SimSun" w:hAnsi="Times New Roman CYR"/>
          <w:bCs/>
          <w:sz w:val="28"/>
          <w:szCs w:val="28"/>
        </w:rPr>
        <w:t xml:space="preserve"> 10 календарных дней; </w:t>
      </w:r>
    </w:p>
    <w:p w:rsidR="00FE74DB" w:rsidRPr="008D430F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 w:rsidRPr="008D430F">
        <w:rPr>
          <w:rFonts w:ascii="Times New Roman CYR" w:eastAsia="SimSun" w:hAnsi="Times New Roman CYR"/>
          <w:bCs/>
          <w:sz w:val="28"/>
          <w:szCs w:val="28"/>
        </w:rPr>
        <w:t>2.5. Правовые основания предоставления муниципальной услуги</w:t>
      </w:r>
      <w:r w:rsidRPr="008D430F">
        <w:rPr>
          <w:rFonts w:ascii="Times New Roman CYR" w:eastAsia="SimSun" w:hAnsi="Times New Roman CYR"/>
          <w:sz w:val="28"/>
          <w:szCs w:val="28"/>
        </w:rPr>
        <w:t>:</w:t>
      </w:r>
    </w:p>
    <w:p w:rsidR="00FE74DB" w:rsidRDefault="00FE74DB" w:rsidP="00261FC3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2.5.1. Конституция Российской Федерации от 12 декабря 1993 года (Собрание законодательства Российской Федерации, 2009, № 4, ст. 445; 2009, № 1, ст. 1; 2009, № 1, ст. 2);</w:t>
      </w:r>
    </w:p>
    <w:p w:rsidR="00FE74DB" w:rsidRDefault="00FE74DB" w:rsidP="00E17098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lastRenderedPageBreak/>
        <w:t>2.5.2. Федеральный закон от 27 июля 2010 года № 210-ФЗ «Об организации предоставления государственных и муниципальных услуг» ("Российская газета", 30.07.2010, № 168(5247));</w:t>
      </w:r>
    </w:p>
    <w:p w:rsidR="00FE74DB" w:rsidRDefault="00FE74DB" w:rsidP="00E17098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2.5.3. Федеральный закон от 06 октября 2003 года  N 131-ФЗ "Об общих принципах организации местного самоуправления в Российской Федерации" ("Собрание законодательства РФ", 06.октября 2003 года, N 40, ст. 3822, "Парламентская газета", N 186, 08 октября 2003 года, "Российская газета", N 202, 08 октября 2003 года)</w:t>
      </w:r>
    </w:p>
    <w:p w:rsidR="00FE74DB" w:rsidRDefault="00FE74DB" w:rsidP="00E17098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2.5.4.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Постановление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(вместе с "Правилами разработки и утверждения административных регламентов исполнения государственных функций", "Правилами разработки и утверждения административных регламентов предоставления государственных услуг", "Правилами проведения экспертизы проектов административных регламентов предоставления государственных услуг") ("Собрание законодательства Российской Федерации", 30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мая 2011 год, N 22, ст. 3169.)</w:t>
      </w:r>
    </w:p>
    <w:p w:rsidR="00FE74DB" w:rsidRDefault="00FE74DB" w:rsidP="00E17098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2.5.5.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Конституция Республики Башкортостан от 24.декабря 1993 года (ред. от 19.05.2011) (Ведомости Государственного Собрания – Курултая, Президента и Правительства Республики Башкортостан, 2000, № 17 (119), ст. 1255; 2003, № 1 (157), ст. 3; 3 августа 2006 г., № 15 (237), ст. 925; 02.10.2008, № 19(289), ст. 1037; 01.09.2009, № 17(311), ст. 1088; "Республика Башкортостан", № 97(27332), 20.05.2011);</w:t>
      </w:r>
      <w:proofErr w:type="gramEnd"/>
    </w:p>
    <w:p w:rsidR="00FE74DB" w:rsidRDefault="00FE74DB" w:rsidP="00E17098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2.5.6.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Постановление Правительства Республики Башкортостан от 26.декабря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 (вместе с "Порядком разработки и утверждения республиканскими органами исполнительной власти административных регламентов исполнения государственных функций", "Порядком разработки и утверждения республиканскими органами исполнительной власти административных регламентов предоставления государственных услуг", "Порядком проведения юридической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и экономической экспертизы проектов административных регламентов исполнения государственных функций и административных регламентов предоставления государственных услуг") ("Ведомости Государственного Собрания - Курултая, Президента и Правительства Республики Башкортостан", 02.02.2012, N 4(370), ст. 196)</w:t>
      </w:r>
    </w:p>
    <w:p w:rsidR="00FE74DB" w:rsidRDefault="00FE74DB" w:rsidP="00E17098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2.5.7. Устав сельского поселения </w:t>
      </w:r>
      <w:proofErr w:type="spellStart"/>
      <w:r>
        <w:rPr>
          <w:rFonts w:ascii="Times New Roman CYR" w:eastAsia="SimSun" w:hAnsi="Times New Roman CYR"/>
          <w:sz w:val="28"/>
          <w:szCs w:val="28"/>
        </w:rPr>
        <w:t>Чалмалинский</w:t>
      </w:r>
      <w:proofErr w:type="spellEnd"/>
      <w:r>
        <w:rPr>
          <w:rFonts w:ascii="Times New Roman CYR" w:eastAsia="SimSun" w:hAnsi="Times New Roman CYR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eastAsia="SimSun" w:hAnsi="Times New Roman CYR"/>
          <w:sz w:val="28"/>
          <w:szCs w:val="28"/>
        </w:rPr>
        <w:t>Чалмалинский</w:t>
      </w:r>
      <w:proofErr w:type="spellEnd"/>
      <w:r>
        <w:rPr>
          <w:rFonts w:ascii="Times New Roman CYR" w:eastAsia="SimSun" w:hAnsi="Times New Roman CYR"/>
          <w:sz w:val="28"/>
          <w:szCs w:val="28"/>
        </w:rPr>
        <w:t xml:space="preserve"> район Республики Башкортостан от 05.06.2009г. № 193;</w:t>
      </w:r>
    </w:p>
    <w:p w:rsidR="00FE74DB" w:rsidRPr="008D430F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Cs/>
          <w:sz w:val="28"/>
          <w:szCs w:val="28"/>
        </w:rPr>
      </w:pPr>
      <w:r w:rsidRPr="008D430F">
        <w:rPr>
          <w:rFonts w:ascii="Times New Roman CYR" w:eastAsia="SimSun" w:hAnsi="Times New Roman CYR"/>
          <w:bCs/>
          <w:sz w:val="28"/>
          <w:szCs w:val="28"/>
        </w:rPr>
        <w:t>2.6. Исчерпывающий перечень документов, необходимых для предоставления муниципальной услуги:</w:t>
      </w:r>
    </w:p>
    <w:p w:rsidR="00FE74DB" w:rsidRPr="008D430F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а)</w:t>
      </w:r>
      <w:r w:rsidRPr="008D430F">
        <w:rPr>
          <w:rFonts w:ascii="Times New Roman CYR" w:eastAsia="SimSun" w:hAnsi="Times New Roman CYR"/>
          <w:sz w:val="28"/>
          <w:szCs w:val="28"/>
        </w:rPr>
        <w:t xml:space="preserve"> Для акта обследования жилищно-бытовых условий </w:t>
      </w:r>
      <w:r>
        <w:rPr>
          <w:rFonts w:ascii="Times New Roman CYR" w:eastAsia="SimSun" w:hAnsi="Times New Roman CYR"/>
          <w:sz w:val="28"/>
          <w:szCs w:val="28"/>
        </w:rPr>
        <w:t>предоставляется</w:t>
      </w:r>
      <w:r w:rsidRPr="008D430F">
        <w:rPr>
          <w:rFonts w:ascii="Times New Roman CYR" w:eastAsia="SimSun" w:hAnsi="Times New Roman CYR"/>
          <w:sz w:val="28"/>
          <w:szCs w:val="28"/>
        </w:rPr>
        <w:t>:</w:t>
      </w:r>
    </w:p>
    <w:p w:rsidR="00FE74DB" w:rsidRDefault="00FE74DB" w:rsidP="00E07AAD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- </w:t>
      </w:r>
      <w:r w:rsidRPr="008D430F">
        <w:rPr>
          <w:rFonts w:ascii="Times New Roman CYR" w:eastAsia="SimSun" w:hAnsi="Times New Roman CYR"/>
          <w:sz w:val="28"/>
          <w:szCs w:val="28"/>
        </w:rPr>
        <w:t>паспорт гражданина Российской Федерации;</w:t>
      </w:r>
    </w:p>
    <w:p w:rsidR="00FE74DB" w:rsidRPr="008D430F" w:rsidRDefault="00FE74DB" w:rsidP="00E07AAD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- справка о регистрации по месту жительства </w:t>
      </w:r>
      <w:r>
        <w:rPr>
          <w:color w:val="000000"/>
          <w:sz w:val="28"/>
          <w:szCs w:val="28"/>
        </w:rPr>
        <w:t>(</w:t>
      </w:r>
      <w:r w:rsidRPr="003C5214">
        <w:rPr>
          <w:color w:val="000000"/>
          <w:sz w:val="28"/>
          <w:szCs w:val="28"/>
        </w:rPr>
        <w:t>в случае непредставления документы подлежит получению по каналам межведомственного и внутриведомственного взаимодействия</w:t>
      </w:r>
      <w:r>
        <w:rPr>
          <w:color w:val="000000"/>
          <w:sz w:val="28"/>
          <w:szCs w:val="28"/>
        </w:rPr>
        <w:t>)</w:t>
      </w:r>
      <w:r>
        <w:rPr>
          <w:rFonts w:ascii="Times New Roman CYR" w:eastAsia="SimSun" w:hAnsi="Times New Roman CYR"/>
          <w:sz w:val="28"/>
          <w:szCs w:val="28"/>
        </w:rPr>
        <w:t>;</w:t>
      </w:r>
    </w:p>
    <w:p w:rsidR="00FE74DB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Cs/>
          <w:sz w:val="28"/>
          <w:szCs w:val="28"/>
        </w:rPr>
      </w:pPr>
    </w:p>
    <w:p w:rsidR="00FE74DB" w:rsidRDefault="00FE74DB" w:rsidP="000B0B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3BF2">
        <w:rPr>
          <w:rFonts w:ascii="Times New Roman CYR" w:eastAsia="SimSun" w:hAnsi="Times New Roman CYR"/>
          <w:b/>
          <w:sz w:val="28"/>
          <w:szCs w:val="28"/>
        </w:rPr>
        <w:lastRenderedPageBreak/>
        <w:t>2</w:t>
      </w:r>
      <w:r w:rsidRPr="00863BF2">
        <w:rPr>
          <w:rFonts w:ascii="Times New Roman CYR" w:eastAsia="SimSun" w:hAnsi="Times New Roman CYR"/>
          <w:b/>
          <w:bCs/>
          <w:sz w:val="28"/>
          <w:szCs w:val="28"/>
        </w:rPr>
        <w:t>.7.</w:t>
      </w:r>
      <w:r w:rsidRPr="00E24153">
        <w:rPr>
          <w:sz w:val="28"/>
          <w:szCs w:val="28"/>
        </w:rPr>
        <w:t>Перечень необходимых документов,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r>
        <w:rPr>
          <w:sz w:val="28"/>
          <w:szCs w:val="28"/>
        </w:rPr>
        <w:t xml:space="preserve"> </w:t>
      </w:r>
      <w:r w:rsidRPr="00E24153">
        <w:rPr>
          <w:rFonts w:ascii="Times New Roman CYR" w:eastAsia="SimSun" w:hAnsi="Times New Roman CYR"/>
          <w:sz w:val="28"/>
          <w:szCs w:val="28"/>
        </w:rPr>
        <w:t>не предусмотрен</w:t>
      </w:r>
      <w:r w:rsidRPr="00E24153">
        <w:rPr>
          <w:sz w:val="28"/>
          <w:szCs w:val="28"/>
        </w:rPr>
        <w:t>.</w:t>
      </w:r>
    </w:p>
    <w:p w:rsidR="00FE74DB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bCs/>
          <w:sz w:val="28"/>
          <w:szCs w:val="28"/>
        </w:rPr>
        <w:t>2.8.</w:t>
      </w:r>
      <w:r w:rsidRPr="008D430F">
        <w:rPr>
          <w:rFonts w:ascii="Times New Roman CYR" w:eastAsia="SimSun" w:hAnsi="Times New Roman CYR"/>
          <w:bCs/>
          <w:sz w:val="28"/>
          <w:szCs w:val="28"/>
        </w:rPr>
        <w:t>Запрещается требовать от заявителя</w:t>
      </w:r>
      <w:r w:rsidRPr="008D430F">
        <w:rPr>
          <w:rFonts w:ascii="Times New Roman CYR" w:eastAsia="SimSun" w:hAnsi="Times New Roman CYR"/>
          <w:sz w:val="28"/>
          <w:szCs w:val="28"/>
        </w:rPr>
        <w:t>:</w:t>
      </w:r>
    </w:p>
    <w:p w:rsidR="00FE74DB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а) Предоставления 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E74DB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proofErr w:type="gramStart"/>
      <w:r>
        <w:rPr>
          <w:rFonts w:ascii="Times New Roman CYR" w:eastAsia="SimSun" w:hAnsi="Times New Roman CYR"/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 включенных в перечень, определенный частью 6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услуг». </w:t>
      </w:r>
    </w:p>
    <w:p w:rsidR="00FE74DB" w:rsidRPr="008D430F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Cs/>
          <w:sz w:val="28"/>
          <w:szCs w:val="28"/>
        </w:rPr>
      </w:pPr>
      <w:r w:rsidRPr="008D430F">
        <w:rPr>
          <w:rFonts w:ascii="Times New Roman CYR" w:eastAsia="SimSun" w:hAnsi="Times New Roman CYR"/>
          <w:bCs/>
          <w:sz w:val="28"/>
          <w:szCs w:val="28"/>
        </w:rPr>
        <w:t>2.</w:t>
      </w:r>
      <w:r>
        <w:rPr>
          <w:rFonts w:ascii="Times New Roman CYR" w:eastAsia="SimSun" w:hAnsi="Times New Roman CYR"/>
          <w:bCs/>
          <w:sz w:val="28"/>
          <w:szCs w:val="28"/>
        </w:rPr>
        <w:t>9</w:t>
      </w:r>
      <w:r w:rsidRPr="008D430F">
        <w:rPr>
          <w:rFonts w:ascii="Times New Roman CYR" w:eastAsia="SimSun" w:hAnsi="Times New Roman CYR"/>
          <w:bCs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FE74DB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Cs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2.10. </w:t>
      </w:r>
      <w:r>
        <w:rPr>
          <w:rFonts w:ascii="Times New Roman CYR" w:eastAsia="SimSun" w:hAnsi="Times New Roman CYR"/>
          <w:bCs/>
          <w:sz w:val="28"/>
          <w:szCs w:val="28"/>
        </w:rPr>
        <w:t>Основанием для отказа в предоставлении муниципальной услуги является предоставление заявителем недостоверных сведений.</w:t>
      </w:r>
    </w:p>
    <w:p w:rsidR="00FE74DB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Невыдача акта обследования жилищно-бытовых условий является отсутствие документов, указанных в пункте 2.6 Административного регламента или предоставление документов не соответствующих установленным требованиям. </w:t>
      </w:r>
    </w:p>
    <w:p w:rsidR="00FE74DB" w:rsidRDefault="00FE74DB" w:rsidP="00F8592A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Cs/>
          <w:sz w:val="28"/>
          <w:szCs w:val="28"/>
        </w:rPr>
      </w:pPr>
      <w:r>
        <w:rPr>
          <w:rFonts w:ascii="Times New Roman CYR" w:eastAsia="SimSun" w:hAnsi="Times New Roman CYR"/>
          <w:bCs/>
          <w:sz w:val="28"/>
          <w:szCs w:val="28"/>
        </w:rPr>
        <w:t>В случае приостановления либо отказа выдачи акта обследования жилищно-бытовых условий на основании пункта 2.8.1. настоящего Административного регламента, Заявитель уведомляется лично, по телефону или в письменном виде в течение двух дней. Выдача отказа регистрируется в журнале регистрации отказов, где заявитель расписывается в получении отказа или указывается способ доведения отказа от заявителя.</w:t>
      </w:r>
    </w:p>
    <w:p w:rsidR="00FE74DB" w:rsidRDefault="00FE74DB" w:rsidP="00F8592A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bCs/>
          <w:sz w:val="28"/>
          <w:szCs w:val="28"/>
        </w:rPr>
        <w:t xml:space="preserve">          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причин, послуживших основанием для отказа. Выдача отказа регистрируется в журнале регистрации отказов, где заявитель расписывается в получении отказа.</w:t>
      </w:r>
    </w:p>
    <w:p w:rsidR="00FE74DB" w:rsidRDefault="00FE74DB" w:rsidP="00E17098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bCs/>
          <w:color w:val="000000"/>
          <w:sz w:val="28"/>
          <w:szCs w:val="28"/>
        </w:rPr>
      </w:pPr>
      <w:r w:rsidRPr="008D430F">
        <w:rPr>
          <w:rFonts w:ascii="Times New Roman CYR" w:eastAsia="SimSun" w:hAnsi="Times New Roman CYR"/>
          <w:bCs/>
          <w:color w:val="000000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услуги:</w:t>
      </w:r>
    </w:p>
    <w:p w:rsidR="00FE74DB" w:rsidRPr="008D430F" w:rsidRDefault="00FE74DB" w:rsidP="00E17098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bCs/>
          <w:color w:val="000000"/>
          <w:sz w:val="28"/>
          <w:szCs w:val="28"/>
        </w:rPr>
      </w:pPr>
      <w:r>
        <w:rPr>
          <w:rFonts w:ascii="Times New Roman CYR" w:eastAsia="SimSun" w:hAnsi="Times New Roman CYR"/>
          <w:color w:val="000000"/>
          <w:sz w:val="28"/>
          <w:szCs w:val="28"/>
        </w:rPr>
        <w:t xml:space="preserve">Взимание государственной пошлины и иной платы за предоставление муниципальной услуги, не предусмотрены. </w:t>
      </w:r>
    </w:p>
    <w:p w:rsidR="00FE74DB" w:rsidRDefault="00FE74DB" w:rsidP="00E17098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color w:val="000000"/>
          <w:sz w:val="28"/>
          <w:szCs w:val="28"/>
        </w:rPr>
      </w:pPr>
      <w:r>
        <w:rPr>
          <w:rFonts w:ascii="Times New Roman CYR" w:eastAsia="SimSun" w:hAnsi="Times New Roman CYR"/>
          <w:color w:val="000000"/>
          <w:sz w:val="28"/>
          <w:szCs w:val="28"/>
        </w:rPr>
        <w:t>2.12. Порядок, размер и основания взимания платы за предоставление муниципальной услуги:</w:t>
      </w:r>
    </w:p>
    <w:p w:rsidR="00FE74DB" w:rsidRDefault="00FE74DB" w:rsidP="00E17098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color w:val="000000"/>
          <w:sz w:val="28"/>
          <w:szCs w:val="28"/>
        </w:rPr>
      </w:pPr>
      <w:r w:rsidRPr="008D430F">
        <w:rPr>
          <w:rFonts w:ascii="Times New Roman CYR" w:eastAsia="SimSun" w:hAnsi="Times New Roman CYR"/>
          <w:color w:val="000000"/>
          <w:sz w:val="28"/>
          <w:szCs w:val="28"/>
        </w:rPr>
        <w:t>Муниципальная услуга предоставляется бесплатно.</w:t>
      </w:r>
    </w:p>
    <w:p w:rsidR="00FE74DB" w:rsidRDefault="00FE74DB" w:rsidP="00E17098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bCs/>
          <w:color w:val="000000"/>
          <w:sz w:val="28"/>
          <w:szCs w:val="28"/>
        </w:rPr>
      </w:pPr>
      <w:r w:rsidRPr="008D430F">
        <w:rPr>
          <w:rFonts w:ascii="Times New Roman CYR" w:eastAsia="SimSun" w:hAnsi="Times New Roman CYR"/>
          <w:bCs/>
          <w:color w:val="000000"/>
          <w:sz w:val="28"/>
          <w:szCs w:val="28"/>
        </w:rPr>
        <w:t xml:space="preserve">2.13. Максимальный срок ожидания в очереди при подаче </w:t>
      </w:r>
      <w:r>
        <w:rPr>
          <w:rFonts w:ascii="Times New Roman CYR" w:eastAsia="SimSun" w:hAnsi="Times New Roman CYR"/>
          <w:bCs/>
          <w:color w:val="000000"/>
          <w:sz w:val="28"/>
          <w:szCs w:val="28"/>
        </w:rPr>
        <w:t>запроса о предоставлении муниципальной услуги и при получении результата предоставления муниципальной услуги.</w:t>
      </w:r>
    </w:p>
    <w:p w:rsidR="00FE74DB" w:rsidRDefault="00FE74DB" w:rsidP="00E17098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color w:val="000000"/>
          <w:sz w:val="28"/>
          <w:szCs w:val="28"/>
        </w:rPr>
      </w:pPr>
      <w:r w:rsidRPr="008D430F">
        <w:rPr>
          <w:rFonts w:ascii="Times New Roman CYR" w:eastAsia="SimSun" w:hAnsi="Times New Roman CYR"/>
          <w:color w:val="000000"/>
          <w:sz w:val="28"/>
          <w:szCs w:val="28"/>
        </w:rPr>
        <w:lastRenderedPageBreak/>
        <w:t xml:space="preserve">2.13.1 Максимальное время ожидания в очереди при подаче соответствующих документов, а также на получение консультаций не должно превышать </w:t>
      </w:r>
      <w:r>
        <w:rPr>
          <w:rFonts w:ascii="Times New Roman CYR" w:eastAsia="SimSun" w:hAnsi="Times New Roman CYR"/>
          <w:color w:val="000000"/>
          <w:sz w:val="28"/>
          <w:szCs w:val="28"/>
        </w:rPr>
        <w:t>15</w:t>
      </w:r>
      <w:r w:rsidRPr="008D430F">
        <w:rPr>
          <w:rFonts w:ascii="Times New Roman CYR" w:eastAsia="SimSun" w:hAnsi="Times New Roman CYR"/>
          <w:color w:val="000000"/>
          <w:sz w:val="28"/>
          <w:szCs w:val="28"/>
        </w:rPr>
        <w:t xml:space="preserve"> минут.</w:t>
      </w:r>
    </w:p>
    <w:p w:rsidR="00FE74DB" w:rsidRPr="008D430F" w:rsidRDefault="00FE74DB" w:rsidP="00E17098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color w:val="000000"/>
          <w:sz w:val="28"/>
          <w:szCs w:val="28"/>
        </w:rPr>
      </w:pPr>
      <w:r w:rsidRPr="008D430F">
        <w:rPr>
          <w:rFonts w:ascii="Times New Roman CYR" w:eastAsia="SimSun" w:hAnsi="Times New Roman CYR"/>
          <w:bCs/>
          <w:color w:val="000000"/>
          <w:sz w:val="28"/>
          <w:szCs w:val="28"/>
        </w:rPr>
        <w:t>2.14. Срок и порядок регистрации запроса заявителя о предоставления муниципальной услуги</w:t>
      </w:r>
      <w:r w:rsidRPr="008D430F">
        <w:rPr>
          <w:rFonts w:ascii="Times New Roman CYR" w:eastAsia="SimSun" w:hAnsi="Times New Roman CYR"/>
          <w:color w:val="000000"/>
          <w:sz w:val="28"/>
          <w:szCs w:val="28"/>
        </w:rPr>
        <w:t xml:space="preserve">: </w:t>
      </w:r>
    </w:p>
    <w:p w:rsidR="00FE74DB" w:rsidRPr="008D430F" w:rsidRDefault="00FE74DB" w:rsidP="00E17098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color w:val="000000"/>
          <w:sz w:val="28"/>
          <w:szCs w:val="28"/>
        </w:rPr>
      </w:pPr>
      <w:r w:rsidRPr="008D430F">
        <w:rPr>
          <w:rFonts w:ascii="Times New Roman CYR" w:eastAsia="SimSun" w:hAnsi="Times New Roman CYR"/>
          <w:color w:val="000000"/>
          <w:sz w:val="28"/>
          <w:szCs w:val="28"/>
        </w:rPr>
        <w:t>Заявление подлежит регистрации в день приема документов</w:t>
      </w:r>
      <w:r>
        <w:rPr>
          <w:rFonts w:ascii="Times New Roman CYR" w:eastAsia="SimSun" w:hAnsi="Times New Roman CYR"/>
          <w:color w:val="000000"/>
          <w:sz w:val="28"/>
          <w:szCs w:val="28"/>
        </w:rPr>
        <w:t xml:space="preserve"> в журнале регистрации</w:t>
      </w:r>
      <w:r w:rsidRPr="008D430F">
        <w:rPr>
          <w:rFonts w:ascii="Times New Roman CYR" w:eastAsia="SimSun" w:hAnsi="Times New Roman CYR"/>
          <w:color w:val="000000"/>
          <w:sz w:val="28"/>
          <w:szCs w:val="28"/>
        </w:rPr>
        <w:t>.</w:t>
      </w:r>
    </w:p>
    <w:p w:rsidR="00FE74DB" w:rsidRPr="008D430F" w:rsidRDefault="00FE74DB" w:rsidP="00E17098">
      <w:pPr>
        <w:autoSpaceDE w:val="0"/>
        <w:autoSpaceDN w:val="0"/>
        <w:adjustRightInd w:val="0"/>
        <w:ind w:firstLine="540"/>
        <w:jc w:val="both"/>
        <w:rPr>
          <w:rFonts w:ascii="Times New Roman CYR" w:eastAsia="SimSun" w:hAnsi="Times New Roman CYR"/>
          <w:bCs/>
          <w:color w:val="000000"/>
          <w:sz w:val="28"/>
          <w:szCs w:val="28"/>
        </w:rPr>
      </w:pPr>
      <w:r w:rsidRPr="008D430F">
        <w:rPr>
          <w:rFonts w:ascii="Times New Roman CYR" w:eastAsia="SimSun" w:hAnsi="Times New Roman CYR"/>
          <w:bCs/>
          <w:color w:val="000000"/>
          <w:sz w:val="28"/>
          <w:szCs w:val="28"/>
        </w:rPr>
        <w:t>2.15. Требования к помещениям, в которых предоставляется муниципальная услуга:</w:t>
      </w:r>
    </w:p>
    <w:p w:rsidR="00FE74DB" w:rsidRDefault="00FE74DB" w:rsidP="00E17098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2.15.1.Вход в з</w:t>
      </w:r>
      <w:r w:rsidRPr="008D430F">
        <w:rPr>
          <w:rFonts w:ascii="Times New Roman CYR" w:eastAsia="SimSun" w:hAnsi="Times New Roman CYR"/>
          <w:sz w:val="28"/>
          <w:szCs w:val="28"/>
        </w:rPr>
        <w:t xml:space="preserve">дание, в котором </w:t>
      </w:r>
      <w:r>
        <w:rPr>
          <w:rFonts w:ascii="Times New Roman CYR" w:eastAsia="SimSun" w:hAnsi="Times New Roman CYR"/>
          <w:sz w:val="28"/>
          <w:szCs w:val="28"/>
        </w:rPr>
        <w:t>размещается Администрация, оборудуется информационной табличкой с наименованием и указанием времени работы и приема граждан.</w:t>
      </w:r>
    </w:p>
    <w:p w:rsidR="00FE74DB" w:rsidRDefault="00FE74DB" w:rsidP="00E17098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2.15.2. Здание, в котором </w:t>
      </w:r>
      <w:r w:rsidRPr="008D430F">
        <w:rPr>
          <w:rFonts w:ascii="Times New Roman CYR" w:eastAsia="SimSun" w:hAnsi="Times New Roman CYR"/>
          <w:sz w:val="28"/>
          <w:szCs w:val="28"/>
        </w:rPr>
        <w:t>располагаются специалисты, осуществляющие прием заявителей, должно быть оборудовано удобным входом, обеспечивающим свободный</w:t>
      </w:r>
      <w:r>
        <w:rPr>
          <w:rFonts w:ascii="Times New Roman CYR" w:eastAsia="SimSun" w:hAnsi="Times New Roman CYR"/>
          <w:sz w:val="28"/>
          <w:szCs w:val="28"/>
        </w:rPr>
        <w:t xml:space="preserve"> доступ посетителей в помещение, освещаться в темное время суток, также оборудовано противопожарной системой и средствами пожаротушения. </w:t>
      </w:r>
    </w:p>
    <w:p w:rsidR="00FE74DB" w:rsidRDefault="00FE74DB" w:rsidP="00E17098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2.15.3. Прием заявителей осуществляется в специально предназначенном для этих целей помещении, имеющих оптимальные условия для работы. Каждое рабочее место служащих, осуществляющих прием, должно быть оборудовано персональным компьютером с возможностью доступа к необходимым информационным базам данных, печатающим устройством, иметь информацию о фамилии, имени и отчестве специалиста, осуществляющего прием. </w:t>
      </w:r>
    </w:p>
    <w:p w:rsidR="00FE74DB" w:rsidRDefault="00FE74DB" w:rsidP="00E17098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2.15.4. Места для приема заявителей, заполнения заявлений, ожидания в очереди на представление или получение документов, по предоставлению муниципальной услуги должны соответствовать комфортным условиям для заявителей, оборудованы столами и стульями. </w:t>
      </w:r>
    </w:p>
    <w:p w:rsidR="00FE74DB" w:rsidRDefault="00FE74DB" w:rsidP="00097747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2.15.5. Место ожидания, получения информации и подготовки заявлений (запросов) оборудовано письменным столом, стульями и информационным щитом. Бланк заявления и авторучка может быть предоставлена Заявителю по устному обращению. </w:t>
      </w:r>
    </w:p>
    <w:p w:rsidR="00FE74DB" w:rsidRDefault="00FE74DB" w:rsidP="00E17098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2.15.6. Выдача подготовительных актов осуществляется на рабочем месте должностного лица Администрации, оказывающего муниципальную услугу. Для заявителя с торца рабочего стола устанавливается стул.</w:t>
      </w:r>
    </w:p>
    <w:p w:rsidR="00FE74DB" w:rsidRDefault="00FE74DB" w:rsidP="00E17098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2.15.7. К информационным стендам должна быть обеспечена возможность свободного доступа граждан. На информационных стендах размещается следующая информация:</w:t>
      </w:r>
    </w:p>
    <w:p w:rsidR="00FE74DB" w:rsidRDefault="00FE74DB" w:rsidP="00E17098">
      <w:pPr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а)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FE74DB" w:rsidRDefault="00FE74DB" w:rsidP="00E1709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б) текст Административного регламента с приложениями (полная версия на интернет -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сайте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и извлечения на информационных стендах);</w:t>
      </w:r>
    </w:p>
    <w:p w:rsidR="00FE74DB" w:rsidRDefault="00FE74DB" w:rsidP="00E17098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в) перечни документов, необходимых для предоставления муниципальной услуги, и требования, предъявляемые к этим документам;</w:t>
      </w:r>
    </w:p>
    <w:p w:rsidR="00FE74DB" w:rsidRDefault="00FE74DB" w:rsidP="00E17098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г) образцы оформления документов, необходимых для предоставления муниципальной услуги;</w:t>
      </w:r>
    </w:p>
    <w:p w:rsidR="00FE74DB" w:rsidRDefault="00FE74DB" w:rsidP="00E17098">
      <w:pPr>
        <w:widowControl w:val="0"/>
        <w:shd w:val="clear" w:color="auto" w:fill="FFFFFF"/>
        <w:tabs>
          <w:tab w:val="left" w:pos="389"/>
          <w:tab w:val="left" w:pos="6989"/>
        </w:tabs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д) месторасположение, график (режим), номера телефонов, адреса интернет - сайтов и электронной почты органов, в которых заявители могут получить документы, </w:t>
      </w:r>
      <w:r>
        <w:rPr>
          <w:rFonts w:ascii="Times New Roman CYR" w:eastAsia="SimSun" w:hAnsi="Times New Roman CYR"/>
          <w:sz w:val="28"/>
          <w:szCs w:val="28"/>
        </w:rPr>
        <w:lastRenderedPageBreak/>
        <w:t>необходимые для получения муниципальной услуги;</w:t>
      </w:r>
    </w:p>
    <w:p w:rsidR="00FE74DB" w:rsidRDefault="00FE74DB" w:rsidP="00E17098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е) основания отказа в предоставлении муниципальной услуги. </w:t>
      </w:r>
    </w:p>
    <w:p w:rsidR="00FE74DB" w:rsidRPr="008D430F" w:rsidRDefault="00FE74DB" w:rsidP="00E17098">
      <w:pPr>
        <w:autoSpaceDE w:val="0"/>
        <w:autoSpaceDN w:val="0"/>
        <w:adjustRightInd w:val="0"/>
        <w:ind w:firstLine="720"/>
        <w:jc w:val="both"/>
        <w:rPr>
          <w:rFonts w:ascii="Times New Roman CYR" w:eastAsia="SimSun" w:hAnsi="Times New Roman CYR"/>
          <w:bCs/>
          <w:sz w:val="28"/>
          <w:szCs w:val="28"/>
        </w:rPr>
      </w:pPr>
      <w:r w:rsidRPr="005C548D">
        <w:rPr>
          <w:rFonts w:ascii="Times New Roman CYR" w:eastAsia="SimSun" w:hAnsi="Times New Roman CYR"/>
          <w:b/>
          <w:bCs/>
          <w:sz w:val="28"/>
          <w:szCs w:val="28"/>
        </w:rPr>
        <w:t>2.16.</w:t>
      </w:r>
      <w:r w:rsidRPr="008D430F">
        <w:rPr>
          <w:rFonts w:ascii="Times New Roman CYR" w:eastAsia="SimSun" w:hAnsi="Times New Roman CYR"/>
          <w:bCs/>
          <w:sz w:val="28"/>
          <w:szCs w:val="28"/>
        </w:rPr>
        <w:t xml:space="preserve"> Показатели доступности и качества муниципальной услуги:</w:t>
      </w:r>
    </w:p>
    <w:p w:rsidR="00FE74DB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1) Обеспечивается проезд транспортных средств к местам  предоставления муниципальной услуги;</w:t>
      </w:r>
    </w:p>
    <w:p w:rsidR="00FE74DB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2) Лицам с ограниченными возможностями передвижения обеспечивается  беспрепятственный доступ к помещениям для получения муниципальной услуги. </w:t>
      </w:r>
    </w:p>
    <w:p w:rsidR="00FE74DB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3) Информация о порядке предоставления муниципальной услуги размещается на странице Сельского поселения </w:t>
      </w:r>
      <w:proofErr w:type="spellStart"/>
      <w:r>
        <w:rPr>
          <w:rFonts w:ascii="Times New Roman CYR" w:eastAsia="SimSun" w:hAnsi="Times New Roman CYR"/>
          <w:sz w:val="28"/>
          <w:szCs w:val="28"/>
        </w:rPr>
        <w:t>Чалмалинский</w:t>
      </w:r>
      <w:proofErr w:type="spellEnd"/>
      <w:r>
        <w:rPr>
          <w:rFonts w:ascii="Times New Roman CYR" w:eastAsia="SimSun" w:hAnsi="Times New Roman CYR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eastAsia="SimSun" w:hAnsi="Times New Roman CYR"/>
          <w:sz w:val="28"/>
          <w:szCs w:val="28"/>
        </w:rPr>
        <w:t>Шаранский</w:t>
      </w:r>
      <w:proofErr w:type="spellEnd"/>
      <w:r>
        <w:rPr>
          <w:rFonts w:ascii="Times New Roman CYR" w:eastAsia="SimSun" w:hAnsi="Times New Roman CYR"/>
          <w:sz w:val="28"/>
          <w:szCs w:val="28"/>
        </w:rPr>
        <w:t xml:space="preserve"> район Республики Башкортостан официального сайта органов местного самоуправления муниципального района </w:t>
      </w:r>
      <w:proofErr w:type="spellStart"/>
      <w:r>
        <w:rPr>
          <w:rFonts w:ascii="Times New Roman CYR" w:eastAsia="SimSun" w:hAnsi="Times New Roman CYR"/>
          <w:sz w:val="28"/>
          <w:szCs w:val="28"/>
        </w:rPr>
        <w:t>Чалмалинский</w:t>
      </w:r>
      <w:proofErr w:type="spellEnd"/>
      <w:r>
        <w:rPr>
          <w:rFonts w:ascii="Times New Roman CYR" w:eastAsia="SimSun" w:hAnsi="Times New Roman CYR"/>
          <w:sz w:val="28"/>
          <w:szCs w:val="28"/>
        </w:rPr>
        <w:t xml:space="preserve"> район Республики Башкортостан в сети Интернет. </w:t>
      </w:r>
    </w:p>
    <w:p w:rsidR="00FE74DB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4)Муниципальные услуги предоставляются в установленные Административным регламентом сроки. </w:t>
      </w:r>
    </w:p>
    <w:p w:rsidR="00FE74DB" w:rsidRDefault="00FE74DB" w:rsidP="00561462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5) Своевременно рассматривается поданная в установленном порядке жалоба на действия (бездействия) должностных лиц, осуществленные в ходе предоставления муниципальной услуги. </w:t>
      </w:r>
    </w:p>
    <w:p w:rsidR="00FE74DB" w:rsidRDefault="00FE74DB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b/>
          <w:bCs/>
          <w:sz w:val="28"/>
          <w:szCs w:val="28"/>
        </w:rPr>
      </w:pPr>
      <w:r>
        <w:rPr>
          <w:rFonts w:ascii="Times New Roman CYR" w:eastAsia="SimSun" w:hAnsi="Times New Roman CYR"/>
          <w:b/>
          <w:bCs/>
          <w:sz w:val="28"/>
          <w:szCs w:val="28"/>
        </w:rPr>
        <w:t>2.17.</w:t>
      </w:r>
      <w:r w:rsidRPr="008D4D9F">
        <w:rPr>
          <w:sz w:val="28"/>
          <w:szCs w:val="28"/>
        </w:rPr>
        <w:t>Имеется возможность подачи заявления о предоставлении муниципальной услуги в форме электронного документа по электронному адресу:</w:t>
      </w:r>
      <w:hyperlink r:id="rId6" w:history="1">
        <w:r w:rsidRPr="00927A50">
          <w:rPr>
            <w:rStyle w:val="a4"/>
            <w:rFonts w:ascii="Times New Roman CYR" w:eastAsia="SimSun" w:hAnsi="Times New Roman CYR"/>
            <w:color w:val="000000"/>
            <w:sz w:val="28"/>
            <w:szCs w:val="28"/>
            <w:lang w:val="en-US"/>
          </w:rPr>
          <w:t>ch</w:t>
        </w:r>
        <w:r w:rsidRPr="00927A50">
          <w:rPr>
            <w:rStyle w:val="a4"/>
            <w:rFonts w:ascii="Times New Roman CYR" w:eastAsia="SimSun" w:hAnsi="Times New Roman CYR"/>
            <w:color w:val="000000"/>
            <w:sz w:val="28"/>
            <w:szCs w:val="28"/>
          </w:rPr>
          <w:t>.</w:t>
        </w:r>
        <w:r w:rsidRPr="00927A50">
          <w:rPr>
            <w:rStyle w:val="a4"/>
            <w:rFonts w:ascii="Times New Roman CYR" w:eastAsia="SimSun" w:hAnsi="Times New Roman CYR"/>
            <w:color w:val="000000"/>
            <w:sz w:val="28"/>
            <w:szCs w:val="28"/>
            <w:lang w:val="en-US"/>
          </w:rPr>
          <w:t>selsowet</w:t>
        </w:r>
        <w:r w:rsidRPr="00927A50">
          <w:rPr>
            <w:rStyle w:val="a4"/>
            <w:rFonts w:ascii="Times New Roman CYR" w:eastAsia="SimSun" w:hAnsi="Times New Roman CYR"/>
            <w:color w:val="000000"/>
            <w:sz w:val="28"/>
            <w:szCs w:val="28"/>
          </w:rPr>
          <w:t>@</w:t>
        </w:r>
        <w:r w:rsidRPr="00927A50">
          <w:rPr>
            <w:rStyle w:val="a4"/>
            <w:rFonts w:ascii="Times New Roman CYR" w:eastAsia="SimSun" w:hAnsi="Times New Roman CYR"/>
            <w:color w:val="000000"/>
            <w:sz w:val="28"/>
            <w:szCs w:val="28"/>
            <w:lang w:val="en-US"/>
          </w:rPr>
          <w:t>yandex</w:t>
        </w:r>
        <w:r w:rsidRPr="00927A50">
          <w:rPr>
            <w:rStyle w:val="a4"/>
            <w:rFonts w:ascii="Times New Roman CYR" w:eastAsia="SimSun" w:hAnsi="Times New Roman CYR"/>
            <w:color w:val="000000"/>
            <w:sz w:val="28"/>
            <w:szCs w:val="28"/>
          </w:rPr>
          <w:t>.</w:t>
        </w:r>
        <w:proofErr w:type="spellStart"/>
        <w:r w:rsidRPr="00927A50">
          <w:rPr>
            <w:rStyle w:val="a4"/>
            <w:rFonts w:ascii="Times New Roman CYR" w:eastAsia="SimSun" w:hAnsi="Times New Roman CYR"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FE74DB" w:rsidRDefault="00FE74DB" w:rsidP="00E17098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</w:p>
    <w:p w:rsidR="00FE74DB" w:rsidRPr="008D430F" w:rsidRDefault="00FE74DB" w:rsidP="00E17098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Cs/>
          <w:sz w:val="28"/>
          <w:szCs w:val="28"/>
        </w:rPr>
      </w:pPr>
      <w:r w:rsidRPr="005C548D">
        <w:rPr>
          <w:rFonts w:ascii="Times New Roman CYR" w:eastAsia="SimSun" w:hAnsi="Times New Roman CYR"/>
          <w:b/>
          <w:bCs/>
          <w:sz w:val="28"/>
          <w:szCs w:val="28"/>
        </w:rPr>
        <w:t>3.</w:t>
      </w:r>
      <w:r w:rsidRPr="00B214AD">
        <w:rPr>
          <w:rFonts w:ascii="Times New Roman CYR" w:eastAsia="SimSun" w:hAnsi="Times New Roman CYR"/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FE74DB" w:rsidRPr="008D430F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Cs/>
          <w:sz w:val="28"/>
          <w:szCs w:val="28"/>
        </w:rPr>
      </w:pPr>
      <w:r w:rsidRPr="008D430F">
        <w:rPr>
          <w:rFonts w:ascii="Times New Roman CYR" w:eastAsia="SimSun" w:hAnsi="Times New Roman CYR"/>
          <w:bCs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E74DB" w:rsidRPr="008D430F" w:rsidRDefault="00FE74DB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 w:rsidRPr="008D430F">
        <w:rPr>
          <w:rFonts w:ascii="Times New Roman CYR" w:eastAsia="SimSun" w:hAnsi="Times New Roman CYR"/>
          <w:sz w:val="28"/>
          <w:szCs w:val="28"/>
        </w:rPr>
        <w:t xml:space="preserve">1)  </w:t>
      </w:r>
      <w:r>
        <w:rPr>
          <w:rFonts w:ascii="Times New Roman CYR" w:eastAsia="SimSun" w:hAnsi="Times New Roman CYR"/>
          <w:sz w:val="28"/>
          <w:szCs w:val="28"/>
        </w:rPr>
        <w:t>Прием и рассмотрение документов</w:t>
      </w:r>
      <w:r w:rsidRPr="008D430F">
        <w:rPr>
          <w:rFonts w:ascii="Times New Roman CYR" w:eastAsia="SimSun" w:hAnsi="Times New Roman CYR"/>
          <w:sz w:val="28"/>
          <w:szCs w:val="28"/>
        </w:rPr>
        <w:t>;</w:t>
      </w:r>
    </w:p>
    <w:p w:rsidR="00FE74DB" w:rsidRPr="008D430F" w:rsidRDefault="00FE74DB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 w:rsidRPr="008D430F">
        <w:rPr>
          <w:rFonts w:ascii="Times New Roman CYR" w:eastAsia="SimSun" w:hAnsi="Times New Roman CYR"/>
          <w:sz w:val="28"/>
          <w:szCs w:val="28"/>
        </w:rPr>
        <w:t xml:space="preserve">2) </w:t>
      </w:r>
      <w:r>
        <w:rPr>
          <w:rFonts w:ascii="Times New Roman CYR" w:eastAsia="SimSun" w:hAnsi="Times New Roman CYR"/>
          <w:sz w:val="28"/>
          <w:szCs w:val="28"/>
        </w:rPr>
        <w:t xml:space="preserve"> Оформление акта обследования жилищно-бытовых условий</w:t>
      </w:r>
      <w:r w:rsidRPr="008D430F">
        <w:rPr>
          <w:rFonts w:ascii="Times New Roman CYR" w:eastAsia="SimSun" w:hAnsi="Times New Roman CYR"/>
          <w:sz w:val="28"/>
          <w:szCs w:val="28"/>
        </w:rPr>
        <w:t xml:space="preserve"> с выездом на место обследования </w:t>
      </w:r>
      <w:proofErr w:type="gramStart"/>
      <w:r w:rsidRPr="008D430F">
        <w:rPr>
          <w:rFonts w:ascii="Times New Roman CYR" w:eastAsia="SimSun" w:hAnsi="Times New Roman CYR"/>
          <w:sz w:val="28"/>
          <w:szCs w:val="28"/>
        </w:rPr>
        <w:t>жилищно- бытовых</w:t>
      </w:r>
      <w:proofErr w:type="gramEnd"/>
      <w:r w:rsidRPr="008D430F">
        <w:rPr>
          <w:rFonts w:ascii="Times New Roman CYR" w:eastAsia="SimSun" w:hAnsi="Times New Roman CYR"/>
          <w:sz w:val="28"/>
          <w:szCs w:val="28"/>
        </w:rPr>
        <w:t xml:space="preserve"> условий заявителя; </w:t>
      </w:r>
    </w:p>
    <w:p w:rsidR="00FE74DB" w:rsidRDefault="00FE74DB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 w:rsidRPr="008D430F">
        <w:rPr>
          <w:rFonts w:ascii="Times New Roman CYR" w:eastAsia="SimSun" w:hAnsi="Times New Roman CYR"/>
          <w:sz w:val="28"/>
          <w:szCs w:val="28"/>
        </w:rPr>
        <w:t xml:space="preserve">3) </w:t>
      </w:r>
      <w:r>
        <w:rPr>
          <w:rFonts w:ascii="Times New Roman CYR" w:eastAsia="SimSun" w:hAnsi="Times New Roman CYR"/>
          <w:sz w:val="28"/>
          <w:szCs w:val="28"/>
        </w:rPr>
        <w:t>В</w:t>
      </w:r>
      <w:r w:rsidRPr="008D430F">
        <w:rPr>
          <w:rFonts w:ascii="Times New Roman CYR" w:eastAsia="SimSun" w:hAnsi="Times New Roman CYR"/>
          <w:sz w:val="28"/>
          <w:szCs w:val="28"/>
        </w:rPr>
        <w:t>ыдача акта обслед</w:t>
      </w:r>
      <w:r>
        <w:rPr>
          <w:rFonts w:ascii="Times New Roman CYR" w:eastAsia="SimSun" w:hAnsi="Times New Roman CYR"/>
          <w:sz w:val="28"/>
          <w:szCs w:val="28"/>
        </w:rPr>
        <w:t>ования жилищно-бытовых условий;</w:t>
      </w:r>
    </w:p>
    <w:p w:rsidR="00FE74DB" w:rsidRDefault="00FE74DB" w:rsidP="005C548D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bCs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</w:r>
      <w:r w:rsidRPr="008D430F">
        <w:rPr>
          <w:rFonts w:ascii="Times New Roman CYR" w:eastAsia="SimSun" w:hAnsi="Times New Roman CYR"/>
          <w:bCs/>
          <w:sz w:val="28"/>
          <w:szCs w:val="28"/>
        </w:rPr>
        <w:t xml:space="preserve">3.2. </w:t>
      </w:r>
      <w:r>
        <w:rPr>
          <w:rFonts w:ascii="Times New Roman CYR" w:eastAsia="SimSun" w:hAnsi="Times New Roman CYR"/>
          <w:bCs/>
          <w:sz w:val="28"/>
          <w:szCs w:val="28"/>
        </w:rPr>
        <w:t>Основанием для начала исполнения административной процедуры по приему и рассмотрению документов является личное обращение заявителя или его представителя в Администрацию с необходимыми документами для предоставления муниципальной услуги.</w:t>
      </w:r>
    </w:p>
    <w:p w:rsidR="00FE74DB" w:rsidRPr="005C548D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Cs/>
          <w:sz w:val="28"/>
          <w:szCs w:val="28"/>
        </w:rPr>
      </w:pPr>
      <w:r w:rsidRPr="005C548D">
        <w:rPr>
          <w:b/>
          <w:sz w:val="28"/>
          <w:szCs w:val="28"/>
        </w:rPr>
        <w:t>3.3.</w:t>
      </w:r>
      <w:r w:rsidRPr="005C548D">
        <w:rPr>
          <w:sz w:val="28"/>
          <w:szCs w:val="28"/>
        </w:rPr>
        <w:t xml:space="preserve"> Описание каждой административной процедуры</w:t>
      </w:r>
    </w:p>
    <w:p w:rsidR="00FE74DB" w:rsidRPr="008D430F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Cs/>
          <w:i/>
          <w:iCs/>
          <w:sz w:val="28"/>
          <w:szCs w:val="28"/>
        </w:rPr>
      </w:pPr>
      <w:r>
        <w:rPr>
          <w:rFonts w:ascii="Times New Roman CYR" w:eastAsia="SimSun" w:hAnsi="Times New Roman CYR"/>
          <w:bCs/>
          <w:sz w:val="28"/>
          <w:szCs w:val="28"/>
        </w:rPr>
        <w:t>3.3.1. Должностное лицо Администрации проверяет представленные документы на соответствие их требованиям, установленным в пункте 2.6 Административного регламента</w:t>
      </w:r>
    </w:p>
    <w:p w:rsidR="00FE74DB" w:rsidRPr="008D430F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Максимальный срок исполнения данной административной процедуры составляет 5 минут с момента обращения заявителя с соответствующими документами.</w:t>
      </w:r>
    </w:p>
    <w:p w:rsidR="00FE74DB" w:rsidRPr="008D430F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 w:rsidRPr="008D430F">
        <w:rPr>
          <w:rFonts w:ascii="Times New Roman CYR" w:eastAsia="SimSun" w:hAnsi="Times New Roman CYR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 CYR" w:eastAsia="SimSun" w:hAnsi="Times New Roman CYR"/>
          <w:sz w:val="28"/>
          <w:szCs w:val="28"/>
        </w:rPr>
        <w:t>прием и рассмотрение документов</w:t>
      </w:r>
      <w:r w:rsidRPr="008D430F">
        <w:rPr>
          <w:rFonts w:ascii="Times New Roman CYR" w:eastAsia="SimSun" w:hAnsi="Times New Roman CYR"/>
          <w:sz w:val="28"/>
          <w:szCs w:val="28"/>
        </w:rPr>
        <w:t xml:space="preserve">. </w:t>
      </w:r>
    </w:p>
    <w:p w:rsidR="00FE74DB" w:rsidRPr="008D430F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Cs/>
          <w:sz w:val="28"/>
          <w:szCs w:val="28"/>
        </w:rPr>
      </w:pPr>
      <w:r w:rsidRPr="008D430F">
        <w:rPr>
          <w:rFonts w:ascii="Times New Roman CYR" w:eastAsia="SimSun" w:hAnsi="Times New Roman CYR"/>
          <w:bCs/>
          <w:sz w:val="28"/>
          <w:szCs w:val="28"/>
        </w:rPr>
        <w:t>3.3</w:t>
      </w:r>
      <w:r>
        <w:rPr>
          <w:rFonts w:ascii="Times New Roman CYR" w:eastAsia="SimSun" w:hAnsi="Times New Roman CYR"/>
          <w:bCs/>
          <w:sz w:val="28"/>
          <w:szCs w:val="28"/>
        </w:rPr>
        <w:t>.2</w:t>
      </w:r>
      <w:r w:rsidRPr="008D430F">
        <w:rPr>
          <w:rFonts w:ascii="Times New Roman CYR" w:eastAsia="SimSun" w:hAnsi="Times New Roman CYR"/>
          <w:bCs/>
          <w:sz w:val="28"/>
          <w:szCs w:val="28"/>
        </w:rPr>
        <w:t>.Административная процедура «Организация и проведение с выездом на место обследования жилищно-бытовых условий заявителя»</w:t>
      </w:r>
    </w:p>
    <w:p w:rsidR="00FE74DB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 w:rsidRPr="008D430F">
        <w:rPr>
          <w:rFonts w:ascii="Times New Roman CYR" w:eastAsia="SimSun" w:hAnsi="Times New Roman CYR"/>
          <w:sz w:val="28"/>
          <w:szCs w:val="28"/>
        </w:rPr>
        <w:lastRenderedPageBreak/>
        <w:t xml:space="preserve">Основанием для начала административной процедуры является </w:t>
      </w:r>
      <w:r>
        <w:rPr>
          <w:rFonts w:ascii="Times New Roman CYR" w:eastAsia="SimSun" w:hAnsi="Times New Roman CYR"/>
          <w:sz w:val="28"/>
          <w:szCs w:val="28"/>
        </w:rPr>
        <w:t xml:space="preserve">результат рассмотрения документов и их соответствие требованиям, предъявляемым к данным документам. </w:t>
      </w:r>
    </w:p>
    <w:p w:rsidR="00FE74DB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proofErr w:type="gramStart"/>
      <w:r>
        <w:rPr>
          <w:rFonts w:ascii="Times New Roman CYR" w:eastAsia="SimSun" w:hAnsi="Times New Roman CYR"/>
          <w:sz w:val="28"/>
          <w:szCs w:val="28"/>
        </w:rPr>
        <w:t>По результатам рассмотрения документов должностное лицо Администрации оформляет акт обследования жилищно-бытовых условий, которая подписывается должностным лицом и передается Главе Сельского поселения на подпись.</w:t>
      </w:r>
      <w:proofErr w:type="gramEnd"/>
    </w:p>
    <w:p w:rsidR="00FE74DB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Максимальный срок исполнения данной административной процедуры составляет 5 минут с момента рассмотрения документов.</w:t>
      </w:r>
    </w:p>
    <w:p w:rsidR="00FE74DB" w:rsidRPr="008D430F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bCs/>
          <w:sz w:val="28"/>
          <w:szCs w:val="28"/>
        </w:rPr>
      </w:pPr>
      <w:r w:rsidRPr="008D430F">
        <w:rPr>
          <w:rFonts w:ascii="Times New Roman CYR" w:eastAsia="SimSun" w:hAnsi="Times New Roman CYR"/>
          <w:bCs/>
          <w:sz w:val="28"/>
          <w:szCs w:val="28"/>
        </w:rPr>
        <w:t>3.</w:t>
      </w:r>
      <w:r>
        <w:rPr>
          <w:rFonts w:ascii="Times New Roman CYR" w:eastAsia="SimSun" w:hAnsi="Times New Roman CYR"/>
          <w:bCs/>
          <w:sz w:val="28"/>
          <w:szCs w:val="28"/>
        </w:rPr>
        <w:t>3.3</w:t>
      </w:r>
      <w:r w:rsidRPr="008D430F">
        <w:rPr>
          <w:rFonts w:ascii="Times New Roman CYR" w:eastAsia="SimSun" w:hAnsi="Times New Roman CYR"/>
          <w:bCs/>
          <w:sz w:val="28"/>
          <w:szCs w:val="28"/>
        </w:rPr>
        <w:t>. Административная процедура «</w:t>
      </w:r>
      <w:r>
        <w:rPr>
          <w:rFonts w:ascii="Times New Roman CYR" w:eastAsia="SimSun" w:hAnsi="Times New Roman CYR"/>
          <w:bCs/>
          <w:sz w:val="28"/>
          <w:szCs w:val="28"/>
        </w:rPr>
        <w:t>В</w:t>
      </w:r>
      <w:r w:rsidRPr="008D430F">
        <w:rPr>
          <w:rFonts w:ascii="Times New Roman CYR" w:eastAsia="SimSun" w:hAnsi="Times New Roman CYR"/>
          <w:bCs/>
          <w:sz w:val="28"/>
          <w:szCs w:val="28"/>
        </w:rPr>
        <w:t>ыдача акта обследования жилищно-бытовых условий»</w:t>
      </w:r>
    </w:p>
    <w:p w:rsidR="00FE74DB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Основанием для начала административной процедуры является получение от Главы Сельского поселения подписанного акта обследования жилищно-бытовых условий. Должностное лицо заверяет их печатью Администрации и выдает заявителю или его представителю. </w:t>
      </w:r>
    </w:p>
    <w:p w:rsidR="00FE74DB" w:rsidRDefault="00FE74DB" w:rsidP="005C548D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Максимальный срок исполнения данной административной процедуры составляет 5 минут. </w:t>
      </w:r>
    </w:p>
    <w:p w:rsidR="00FE74DB" w:rsidRDefault="00FE74DB" w:rsidP="005C548D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Результатом административной процедуры является оформление акта обследования жилищно-бытовых условий.</w:t>
      </w:r>
    </w:p>
    <w:p w:rsidR="00FE74DB" w:rsidRDefault="00FE74DB" w:rsidP="005C548D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Результатом административной процедуры является  выдача акта обследования жилищно-бытовых условий.</w:t>
      </w:r>
    </w:p>
    <w:p w:rsidR="00FE74DB" w:rsidRPr="008D430F" w:rsidRDefault="00FE74DB" w:rsidP="00B214AD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 w:rsidRPr="005C548D">
        <w:rPr>
          <w:rFonts w:ascii="Times New Roman CYR" w:eastAsia="SimSun" w:hAnsi="Times New Roman CYR"/>
          <w:b/>
          <w:sz w:val="28"/>
          <w:szCs w:val="28"/>
        </w:rPr>
        <w:t>3.4.</w:t>
      </w:r>
      <w:r>
        <w:rPr>
          <w:rFonts w:ascii="Times New Roman CYR" w:eastAsia="SimSun" w:hAnsi="Times New Roman CYR"/>
          <w:sz w:val="28"/>
          <w:szCs w:val="28"/>
        </w:rPr>
        <w:t>Последовательность административных процедур представлена в блок-схеме (приложение № 1 к настоящему Административному регламенту)</w:t>
      </w:r>
    </w:p>
    <w:p w:rsidR="00FE74DB" w:rsidRDefault="00FE74DB" w:rsidP="00E17098">
      <w:pPr>
        <w:autoSpaceDE w:val="0"/>
        <w:autoSpaceDN w:val="0"/>
        <w:adjustRightInd w:val="0"/>
        <w:ind w:firstLine="708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</w:p>
    <w:p w:rsidR="00FE74DB" w:rsidRPr="00B214AD" w:rsidRDefault="00FE74DB" w:rsidP="00E17098">
      <w:pPr>
        <w:autoSpaceDE w:val="0"/>
        <w:autoSpaceDN w:val="0"/>
        <w:adjustRightInd w:val="0"/>
        <w:ind w:firstLine="708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  <w:r w:rsidRPr="005F5B40">
        <w:rPr>
          <w:rFonts w:ascii="Times New Roman CYR" w:eastAsia="SimSun" w:hAnsi="Times New Roman CYR"/>
          <w:b/>
          <w:bCs/>
          <w:sz w:val="28"/>
          <w:szCs w:val="28"/>
        </w:rPr>
        <w:t>4.</w:t>
      </w:r>
      <w:r w:rsidRPr="00B214AD">
        <w:rPr>
          <w:rFonts w:ascii="Times New Roman CYR" w:eastAsia="SimSun" w:hAnsi="Times New Roman CYR"/>
          <w:b/>
          <w:bCs/>
          <w:sz w:val="28"/>
          <w:szCs w:val="28"/>
        </w:rPr>
        <w:t xml:space="preserve">Формы </w:t>
      </w:r>
      <w:proofErr w:type="gramStart"/>
      <w:r w:rsidRPr="00B214AD">
        <w:rPr>
          <w:rFonts w:ascii="Times New Roman CYR" w:eastAsia="SimSun" w:hAnsi="Times New Roman CYR"/>
          <w:b/>
          <w:bCs/>
          <w:sz w:val="28"/>
          <w:szCs w:val="28"/>
        </w:rPr>
        <w:t>контроля за</w:t>
      </w:r>
      <w:proofErr w:type="gramEnd"/>
      <w:r w:rsidRPr="00B214AD">
        <w:rPr>
          <w:rFonts w:ascii="Times New Roman CYR" w:eastAsia="SimSun" w:hAnsi="Times New Roman CYR"/>
          <w:b/>
          <w:bCs/>
          <w:sz w:val="28"/>
          <w:szCs w:val="28"/>
        </w:rPr>
        <w:t xml:space="preserve"> предоставлением муниципальной услуги</w:t>
      </w:r>
    </w:p>
    <w:p w:rsidR="00FE74DB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4.1.Текущий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контроль за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и принятием в ходе предоставления муниципальной услуги решений осуществляется Главой сельского поселения.</w:t>
      </w:r>
    </w:p>
    <w:p w:rsidR="00FE74DB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4.2. </w:t>
      </w:r>
      <w:proofErr w:type="gramStart"/>
      <w:r>
        <w:rPr>
          <w:rFonts w:ascii="Times New Roman CYR" w:eastAsia="SimSun" w:hAnsi="Times New Roman CYR"/>
          <w:sz w:val="28"/>
          <w:szCs w:val="28"/>
        </w:rPr>
        <w:t>Контроль за</w:t>
      </w:r>
      <w:proofErr w:type="gramEnd"/>
      <w:r>
        <w:rPr>
          <w:rFonts w:ascii="Times New Roman CYR" w:eastAsia="SimSun" w:hAnsi="Times New Roman CYR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FE74DB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Проверки могут быть плановыми на основании планов работы Администрации либо внеплановыми, проводимыми, в том числе по жалобе заявителей на своевременность, полноту и качество предоставления муниципальной услуги.</w:t>
      </w:r>
    </w:p>
    <w:p w:rsidR="00FE74DB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Решение о проведении внеплановой проверки принимает Глава сельского поселения.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FE74DB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4.3. За нарушение положений Административного регламента или иных нормативных правовых актов по вопросу рассмотрения обращений заявителей, государственные служащие привлекаются к ответственности в соответствии с законодательством Российской Федерации.</w:t>
      </w:r>
    </w:p>
    <w:p w:rsidR="00FE74DB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4.4. Заявители вправе направить письменное обращение в адрес Главы сельского поселения  с просьбой о проведении проверки соблюдения и исполнения положений настоящего административного регламента и иных нормативных правовых актов, </w:t>
      </w:r>
      <w:r>
        <w:rPr>
          <w:rFonts w:ascii="Times New Roman CYR" w:eastAsia="SimSun" w:hAnsi="Times New Roman CYR"/>
          <w:sz w:val="28"/>
          <w:szCs w:val="28"/>
        </w:rPr>
        <w:lastRenderedPageBreak/>
        <w:t>устанавливающих требования к предоставлению муниципальной услуги, в случае нарушения прав и законных интересов заявителей при предоставлении муниципальной услуги.</w:t>
      </w:r>
    </w:p>
    <w:p w:rsidR="00FE74DB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проверки, проведённой по обращению. Информация подписывается Главой сельского поселения</w:t>
      </w:r>
      <w:r>
        <w:rPr>
          <w:rFonts w:ascii="Times New Roman CYR" w:eastAsia="SimSun" w:hAnsi="Times New Roman CYR"/>
          <w:i/>
          <w:iCs/>
          <w:sz w:val="28"/>
          <w:szCs w:val="28"/>
        </w:rPr>
        <w:t>.</w:t>
      </w:r>
    </w:p>
    <w:p w:rsidR="00FE74DB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предоставления муниципальной услуги.</w:t>
      </w:r>
    </w:p>
    <w:p w:rsidR="00FE74DB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по электронной почте. </w:t>
      </w:r>
    </w:p>
    <w:p w:rsidR="00FE74DB" w:rsidRDefault="00FE74DB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ab/>
        <w:t>Граждане, их объединения и организации вправе направить письменное обращение в адрес Администрации с просьбой о проведении проверки за соблюдением и исполнением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FE74DB" w:rsidRDefault="00FE74DB" w:rsidP="00B214AD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28"/>
          <w:szCs w:val="28"/>
        </w:rPr>
      </w:pPr>
    </w:p>
    <w:p w:rsidR="00FE74DB" w:rsidRPr="008D430F" w:rsidRDefault="00FE74DB" w:rsidP="00B214AD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Cs/>
          <w:sz w:val="28"/>
          <w:szCs w:val="28"/>
        </w:rPr>
      </w:pPr>
      <w:r w:rsidRPr="00B214AD">
        <w:rPr>
          <w:rFonts w:ascii="Times New Roman CYR" w:eastAsia="SimSun" w:hAnsi="Times New Roman CYR"/>
          <w:b/>
          <w:bCs/>
          <w:sz w:val="28"/>
          <w:szCs w:val="28"/>
        </w:rPr>
        <w:t>5</w:t>
      </w:r>
      <w:r w:rsidRPr="008D430F">
        <w:rPr>
          <w:rFonts w:ascii="Times New Roman CYR" w:eastAsia="SimSun" w:hAnsi="Times New Roman CYR"/>
          <w:bCs/>
          <w:sz w:val="28"/>
          <w:szCs w:val="28"/>
        </w:rPr>
        <w:t xml:space="preserve">. </w:t>
      </w:r>
      <w:r w:rsidRPr="00B214AD">
        <w:rPr>
          <w:rFonts w:ascii="Times New Roman CYR" w:eastAsia="SimSun" w:hAnsi="Times New Roman CYR"/>
          <w:b/>
          <w:bCs/>
          <w:sz w:val="28"/>
          <w:szCs w:val="28"/>
        </w:rPr>
        <w:t>Досудебный (внесудебный) порядок обжалования решений и действий (бездействия) исполнителя, предоставляющего муниципальную услугу, а также его должностных лиц</w:t>
      </w:r>
    </w:p>
    <w:p w:rsidR="00FE74DB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5.1.Заявители имеют право на обжалование действий или бездействий  исполнителя, предоставляющего муниципальную услугу и его должностных лиц, муниципальных служащих в досудебном порядке. </w:t>
      </w:r>
    </w:p>
    <w:p w:rsidR="00FE74DB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5.2.Заявители могут обжаловать действия или бездействие специалистов исполнителя, предоставляющего муниципальную услугу, а также имеют право обратиться с жалобой лично или направить письменное обращение, жалобу (претензию) в письменной форме.</w:t>
      </w:r>
    </w:p>
    <w:p w:rsidR="00FE74DB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5.3.Основания для приостановления (прекращения) рассмотрения жалобы является письменное обращение заявителя о приостановлении (прекращении) рассмотрения жалобы.</w:t>
      </w:r>
    </w:p>
    <w:p w:rsidR="00FE74DB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Ответ на жалобу (претензию) не дается в случае:</w:t>
      </w:r>
    </w:p>
    <w:p w:rsidR="00FE74DB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1)если в письменной жалобе (претензии) не указаны фамилия заявителя, направившего  жалобу (претензию), и почтовый адрес, по которому должен быть направлен ответ;</w:t>
      </w:r>
    </w:p>
    <w:p w:rsidR="00FE74DB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2) если текст письменной жалобы (претензии) не поддаётся прочтению, о чём в течение 3 дней со дня регистрации жалобы (претензии) сообщается заявителю, направившему жалобу (претензию), если его фамилия и почтовый адрес поддаются прочтению;</w:t>
      </w:r>
    </w:p>
    <w:p w:rsidR="00FE74DB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>3) если в письменной жалобе (претензии)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FE74DB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  <w:r>
        <w:rPr>
          <w:rFonts w:ascii="Times New Roman CYR" w:eastAsia="SimSun" w:hAnsi="Times New Roman CYR"/>
          <w:sz w:val="28"/>
          <w:szCs w:val="28"/>
        </w:rPr>
        <w:t xml:space="preserve">4)если ответ по существу поставленного в жалобе (претензии) вопроса не может быть дан без разглашения сведений, составляющих государственную или иную </w:t>
      </w:r>
      <w:r>
        <w:rPr>
          <w:rFonts w:ascii="Times New Roman CYR" w:eastAsia="SimSun" w:hAnsi="Times New Roman CYR"/>
          <w:sz w:val="28"/>
          <w:szCs w:val="28"/>
        </w:rPr>
        <w:lastRenderedPageBreak/>
        <w:t>охраняемую законом тайну. При этом заявителю, направившему жалобу (претензию), сообщается о невозможности дать ответ по существу поставленного в нём вопроса в связи с недопустимостью разглашения указанных сведений.</w:t>
      </w: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Pr="00B214AD" w:rsidRDefault="00FE74DB" w:rsidP="00641428">
      <w:pPr>
        <w:tabs>
          <w:tab w:val="left" w:pos="1428"/>
        </w:tabs>
        <w:autoSpaceDE w:val="0"/>
        <w:autoSpaceDN w:val="0"/>
        <w:adjustRightInd w:val="0"/>
        <w:rPr>
          <w:rFonts w:ascii="Times New Roman CYR" w:eastAsia="SimSun" w:hAnsi="Times New Roman CYR"/>
          <w:sz w:val="22"/>
          <w:szCs w:val="22"/>
        </w:rPr>
      </w:pPr>
      <w:r>
        <w:rPr>
          <w:rFonts w:ascii="Times New Roman CYR" w:eastAsia="SimSun" w:hAnsi="Times New Roman CYR"/>
        </w:rPr>
        <w:t xml:space="preserve">                                                                                                                       </w:t>
      </w:r>
      <w:r w:rsidRPr="00B214AD">
        <w:rPr>
          <w:rFonts w:ascii="Times New Roman CYR" w:eastAsia="SimSun" w:hAnsi="Times New Roman CYR"/>
          <w:sz w:val="22"/>
          <w:szCs w:val="22"/>
        </w:rPr>
        <w:t>Приложение № 1</w:t>
      </w:r>
    </w:p>
    <w:p w:rsidR="00FE74DB" w:rsidRPr="00B214AD" w:rsidRDefault="00FE74DB" w:rsidP="00DB058E">
      <w:pPr>
        <w:tabs>
          <w:tab w:val="left" w:pos="1428"/>
        </w:tabs>
        <w:autoSpaceDE w:val="0"/>
        <w:autoSpaceDN w:val="0"/>
        <w:adjustRightInd w:val="0"/>
        <w:ind w:left="1428" w:hanging="720"/>
        <w:jc w:val="right"/>
        <w:rPr>
          <w:rFonts w:ascii="Times New Roman CYR" w:eastAsia="SimSun" w:hAnsi="Times New Roman CYR"/>
          <w:sz w:val="22"/>
          <w:szCs w:val="22"/>
        </w:rPr>
      </w:pPr>
      <w:r w:rsidRPr="00B214AD">
        <w:rPr>
          <w:rFonts w:ascii="Times New Roman CYR" w:eastAsia="SimSun" w:hAnsi="Times New Roman CYR"/>
          <w:sz w:val="22"/>
          <w:szCs w:val="22"/>
        </w:rPr>
        <w:t>к Административному регламенту</w:t>
      </w:r>
    </w:p>
    <w:p w:rsidR="00FE74DB" w:rsidRDefault="00FE74DB" w:rsidP="00097747">
      <w:pPr>
        <w:tabs>
          <w:tab w:val="left" w:pos="1428"/>
        </w:tabs>
        <w:autoSpaceDE w:val="0"/>
        <w:autoSpaceDN w:val="0"/>
        <w:adjustRightInd w:val="0"/>
        <w:ind w:left="1428" w:hanging="720"/>
        <w:jc w:val="both"/>
        <w:rPr>
          <w:rFonts w:ascii="Times New Roman CYR" w:eastAsia="SimSun" w:hAnsi="Times New Roman CYR"/>
          <w:sz w:val="28"/>
          <w:szCs w:val="28"/>
        </w:rPr>
      </w:pPr>
    </w:p>
    <w:p w:rsidR="00FE74DB" w:rsidRDefault="00FE74DB" w:rsidP="00097747">
      <w:pPr>
        <w:tabs>
          <w:tab w:val="left" w:pos="1428"/>
        </w:tabs>
        <w:autoSpaceDE w:val="0"/>
        <w:autoSpaceDN w:val="0"/>
        <w:adjustRightInd w:val="0"/>
        <w:ind w:left="1428" w:hanging="720"/>
        <w:jc w:val="both"/>
        <w:rPr>
          <w:rFonts w:ascii="Times New Roman CYR" w:eastAsia="SimSun" w:hAnsi="Times New Roman CYR"/>
          <w:sz w:val="28"/>
          <w:szCs w:val="28"/>
        </w:rPr>
      </w:pPr>
    </w:p>
    <w:p w:rsidR="00FE74DB" w:rsidRDefault="00FE74DB" w:rsidP="00097747">
      <w:pPr>
        <w:tabs>
          <w:tab w:val="left" w:pos="1428"/>
        </w:tabs>
        <w:autoSpaceDE w:val="0"/>
        <w:autoSpaceDN w:val="0"/>
        <w:adjustRightInd w:val="0"/>
        <w:ind w:left="1428" w:hanging="720"/>
        <w:jc w:val="both"/>
        <w:rPr>
          <w:rFonts w:ascii="Times New Roman CYR" w:eastAsia="SimSun" w:hAnsi="Times New Roman CYR"/>
          <w:sz w:val="28"/>
          <w:szCs w:val="28"/>
        </w:rPr>
      </w:pPr>
    </w:p>
    <w:p w:rsidR="00FE74DB" w:rsidRDefault="00FE74DB" w:rsidP="00097747">
      <w:pPr>
        <w:tabs>
          <w:tab w:val="left" w:pos="1428"/>
        </w:tabs>
        <w:autoSpaceDE w:val="0"/>
        <w:autoSpaceDN w:val="0"/>
        <w:adjustRightInd w:val="0"/>
        <w:ind w:left="1428" w:hanging="720"/>
        <w:jc w:val="both"/>
        <w:rPr>
          <w:rFonts w:ascii="Times New Roman CYR" w:eastAsia="SimSun" w:hAnsi="Times New Roman CYR"/>
          <w:sz w:val="28"/>
          <w:szCs w:val="28"/>
        </w:rPr>
      </w:pPr>
    </w:p>
    <w:p w:rsidR="00FE74DB" w:rsidRPr="00FF1735" w:rsidRDefault="00FE74DB" w:rsidP="00097747">
      <w:pPr>
        <w:suppressAutoHyphens/>
        <w:autoSpaceDE w:val="0"/>
        <w:autoSpaceDN w:val="0"/>
        <w:adjustRightInd w:val="0"/>
        <w:ind w:firstLine="840"/>
        <w:jc w:val="center"/>
        <w:rPr>
          <w:rFonts w:ascii="Times New Roman CYR" w:eastAsia="SimSun" w:hAnsi="Times New Roman CYR"/>
          <w:bCs/>
        </w:rPr>
      </w:pPr>
      <w:r w:rsidRPr="00FF1735">
        <w:rPr>
          <w:rFonts w:ascii="Times New Roman CYR" w:eastAsia="SimSun" w:hAnsi="Times New Roman CYR"/>
          <w:bCs/>
        </w:rPr>
        <w:t>БЛОК-СХЕМА</w:t>
      </w:r>
      <w:r w:rsidRPr="00FF1735">
        <w:rPr>
          <w:rFonts w:ascii="Times New Roman CYR" w:eastAsia="SimSun" w:hAnsi="Times New Roman CYR"/>
          <w:bCs/>
        </w:rPr>
        <w:br/>
      </w:r>
      <w:r w:rsidRPr="00FE6952">
        <w:rPr>
          <w:rFonts w:ascii="Times New Roman CYR" w:eastAsia="SimSun" w:hAnsi="Times New Roman CYR"/>
          <w:bCs/>
          <w:sz w:val="28"/>
          <w:szCs w:val="28"/>
        </w:rPr>
        <w:t xml:space="preserve">по выдаче юридическим и физическим лицам </w:t>
      </w:r>
      <w:proofErr w:type="gramStart"/>
      <w:r>
        <w:rPr>
          <w:rFonts w:ascii="Times New Roman CYR" w:eastAsia="SimSun" w:hAnsi="Times New Roman CYR"/>
          <w:bCs/>
          <w:sz w:val="28"/>
          <w:szCs w:val="28"/>
        </w:rPr>
        <w:t>актов обследования жилищно-бытовых условий</w:t>
      </w:r>
      <w:r w:rsidRPr="00FE6952">
        <w:rPr>
          <w:rFonts w:ascii="Times New Roman CYR" w:eastAsia="SimSun" w:hAnsi="Times New Roman CYR"/>
          <w:bCs/>
          <w:sz w:val="28"/>
          <w:szCs w:val="28"/>
        </w:rPr>
        <w:t xml:space="preserve"> населенных пунктов сельского  поселения</w:t>
      </w:r>
      <w:proofErr w:type="gramEnd"/>
      <w:r>
        <w:rPr>
          <w:rFonts w:ascii="Times New Roman CYR" w:eastAsia="SimSun" w:hAnsi="Times New Roman CYR"/>
          <w:bCs/>
          <w:sz w:val="28"/>
          <w:szCs w:val="28"/>
        </w:rPr>
        <w:t xml:space="preserve"> </w:t>
      </w:r>
      <w:proofErr w:type="spellStart"/>
      <w:r>
        <w:rPr>
          <w:rFonts w:ascii="Times New Roman CYR" w:eastAsia="SimSun" w:hAnsi="Times New Roman CYR"/>
          <w:bCs/>
          <w:sz w:val="28"/>
          <w:szCs w:val="28"/>
        </w:rPr>
        <w:t>Чалмалинский</w:t>
      </w:r>
      <w:proofErr w:type="spellEnd"/>
      <w:r w:rsidRPr="00FE6952">
        <w:rPr>
          <w:rFonts w:ascii="Times New Roman CYR" w:eastAsia="SimSun" w:hAnsi="Times New Roman CYR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eastAsia="SimSun" w:hAnsi="Times New Roman CYR"/>
          <w:bCs/>
          <w:sz w:val="28"/>
          <w:szCs w:val="28"/>
        </w:rPr>
        <w:t>Шаранский</w:t>
      </w:r>
      <w:proofErr w:type="spellEnd"/>
      <w:r w:rsidRPr="00FE6952">
        <w:rPr>
          <w:rFonts w:ascii="Times New Roman CYR" w:eastAsia="SimSun" w:hAnsi="Times New Roman CYR"/>
          <w:bCs/>
          <w:sz w:val="28"/>
          <w:szCs w:val="28"/>
        </w:rPr>
        <w:t xml:space="preserve"> район Республики Башкортостан</w:t>
      </w:r>
    </w:p>
    <w:p w:rsidR="00FE74DB" w:rsidRPr="00FF1735" w:rsidRDefault="00FE74DB" w:rsidP="00097747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</w:p>
    <w:tbl>
      <w:tblPr>
        <w:tblW w:w="0" w:type="auto"/>
        <w:tblInd w:w="1242" w:type="dxa"/>
        <w:tblLook w:val="0000" w:firstRow="0" w:lastRow="0" w:firstColumn="0" w:lastColumn="0" w:noHBand="0" w:noVBand="0"/>
      </w:tblPr>
      <w:tblGrid>
        <w:gridCol w:w="6379"/>
      </w:tblGrid>
      <w:tr w:rsidR="00FE74DB" w:rsidRPr="00FF1735" w:rsidTr="00C348A4">
        <w:trPr>
          <w:trHeight w:val="55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DB" w:rsidRPr="00FF1735" w:rsidRDefault="00FE74DB" w:rsidP="00C348A4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/>
              </w:rPr>
            </w:pPr>
            <w:r w:rsidRPr="00FF1735">
              <w:rPr>
                <w:rFonts w:ascii="Times New Roman CYR" w:eastAsia="SimSun" w:hAnsi="Times New Roman CYR"/>
              </w:rPr>
              <w:t>Обращение физического/юридического лица с заявлением</w:t>
            </w:r>
          </w:p>
        </w:tc>
      </w:tr>
    </w:tbl>
    <w:p w:rsidR="00FE74DB" w:rsidRPr="00FF1735" w:rsidRDefault="00FE74DB" w:rsidP="00097747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Times New Roman CYR" w:eastAsia="SimSun" w:hAnsi="Times New Roman CYR"/>
        </w:rPr>
      </w:pPr>
    </w:p>
    <w:tbl>
      <w:tblPr>
        <w:tblW w:w="0" w:type="auto"/>
        <w:tblInd w:w="2376" w:type="dxa"/>
        <w:tblLook w:val="0000" w:firstRow="0" w:lastRow="0" w:firstColumn="0" w:lastColumn="0" w:noHBand="0" w:noVBand="0"/>
      </w:tblPr>
      <w:tblGrid>
        <w:gridCol w:w="4375"/>
      </w:tblGrid>
      <w:tr w:rsidR="00FE74DB" w:rsidRPr="00FF1735" w:rsidTr="00C348A4">
        <w:trPr>
          <w:trHeight w:val="903"/>
        </w:trPr>
        <w:tc>
          <w:tcPr>
            <w:tcW w:w="4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DB" w:rsidRPr="00FF1735" w:rsidRDefault="00FE74DB" w:rsidP="00C348A4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/>
              </w:rPr>
            </w:pPr>
            <w:r w:rsidRPr="00FF1735">
              <w:rPr>
                <w:rFonts w:ascii="Times New Roman CYR" w:eastAsia="SimSun" w:hAnsi="Times New Roman CYR"/>
              </w:rPr>
              <w:t>Проверка предоставленных документов на соответствие предъявляемым требованиям</w:t>
            </w:r>
          </w:p>
        </w:tc>
      </w:tr>
    </w:tbl>
    <w:p w:rsidR="00FE74DB" w:rsidRPr="00FF1735" w:rsidRDefault="00FE74DB" w:rsidP="00097747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Times New Roman CYR" w:eastAsia="SimSun" w:hAnsi="Times New Roman CYR"/>
          <w:sz w:val="28"/>
          <w:szCs w:val="28"/>
        </w:rPr>
      </w:pPr>
    </w:p>
    <w:tbl>
      <w:tblPr>
        <w:tblW w:w="0" w:type="auto"/>
        <w:tblInd w:w="991" w:type="dxa"/>
        <w:tblLook w:val="0000" w:firstRow="0" w:lastRow="0" w:firstColumn="0" w:lastColumn="0" w:noHBand="0" w:noVBand="0"/>
      </w:tblPr>
      <w:tblGrid>
        <w:gridCol w:w="3145"/>
        <w:gridCol w:w="709"/>
        <w:gridCol w:w="3686"/>
      </w:tblGrid>
      <w:tr w:rsidR="00FE74DB" w:rsidRPr="00FF1735" w:rsidTr="00C348A4">
        <w:trPr>
          <w:trHeight w:val="968"/>
        </w:trPr>
        <w:tc>
          <w:tcPr>
            <w:tcW w:w="3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DB" w:rsidRPr="00FF1735" w:rsidRDefault="00FE74DB" w:rsidP="00C348A4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  <w:r w:rsidRPr="00FF1735">
              <w:rPr>
                <w:rFonts w:ascii="Times New Roman CYR" w:eastAsia="SimSun" w:hAnsi="Times New Roman CYR"/>
              </w:rPr>
              <w:t>Предоставленные документы соответствуют установленным требованиям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74DB" w:rsidRPr="00FF1735" w:rsidRDefault="00FE74DB" w:rsidP="00C348A4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DB" w:rsidRPr="00FF1735" w:rsidRDefault="00FE74DB" w:rsidP="00C348A4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  <w:r w:rsidRPr="00FF1735">
              <w:rPr>
                <w:rFonts w:ascii="Times New Roman CYR" w:eastAsia="SimSun" w:hAnsi="Times New Roman CYR"/>
              </w:rPr>
              <w:t>Предоставленные документы не соответствуют установленным требованиям</w:t>
            </w:r>
          </w:p>
        </w:tc>
      </w:tr>
    </w:tbl>
    <w:p w:rsidR="00FE74DB" w:rsidRPr="00FF1735" w:rsidRDefault="00FE74DB" w:rsidP="00097747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tbl>
      <w:tblPr>
        <w:tblW w:w="0" w:type="auto"/>
        <w:tblInd w:w="959" w:type="dxa"/>
        <w:tblLook w:val="0000" w:firstRow="0" w:lastRow="0" w:firstColumn="0" w:lastColumn="0" w:noHBand="0" w:noVBand="0"/>
      </w:tblPr>
      <w:tblGrid>
        <w:gridCol w:w="3312"/>
        <w:gridCol w:w="708"/>
        <w:gridCol w:w="3537"/>
      </w:tblGrid>
      <w:tr w:rsidR="00FE74DB" w:rsidRPr="00FF1735" w:rsidTr="00C348A4">
        <w:trPr>
          <w:trHeight w:val="1098"/>
        </w:trPr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DB" w:rsidRPr="00FF1735" w:rsidRDefault="00FE74DB" w:rsidP="00C348A4">
            <w:pPr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/>
              </w:rPr>
            </w:pPr>
            <w:r w:rsidRPr="00FF1735">
              <w:rPr>
                <w:rFonts w:ascii="Times New Roman CYR" w:eastAsia="SimSun" w:hAnsi="Times New Roman CYR"/>
              </w:rPr>
              <w:t xml:space="preserve">Выдача </w:t>
            </w:r>
            <w:r>
              <w:rPr>
                <w:rFonts w:ascii="Times New Roman CYR" w:eastAsia="SimSun" w:hAnsi="Times New Roman CYR"/>
              </w:rPr>
              <w:t>акта обследования жилищно-бытовых условий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E74DB" w:rsidRPr="00FF1735" w:rsidRDefault="00FE74DB" w:rsidP="00C348A4">
            <w:pPr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/>
              </w:rPr>
            </w:pPr>
          </w:p>
        </w:tc>
        <w:tc>
          <w:tcPr>
            <w:tcW w:w="3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4DB" w:rsidRPr="00FF1735" w:rsidRDefault="00FE74DB" w:rsidP="00C348A4">
            <w:pPr>
              <w:autoSpaceDE w:val="0"/>
              <w:autoSpaceDN w:val="0"/>
              <w:adjustRightInd w:val="0"/>
              <w:jc w:val="center"/>
              <w:rPr>
                <w:rFonts w:ascii="Times New Roman CYR" w:eastAsia="SimSun" w:hAnsi="Times New Roman CYR"/>
              </w:rPr>
            </w:pPr>
            <w:r w:rsidRPr="00FF1735">
              <w:rPr>
                <w:rFonts w:ascii="Times New Roman CYR" w:eastAsia="SimSun" w:hAnsi="Times New Roman CYR"/>
              </w:rPr>
              <w:t>Направление уведомления  о приостановлении или об отказе в предоставлении муниципальной услуги</w:t>
            </w:r>
          </w:p>
        </w:tc>
      </w:tr>
    </w:tbl>
    <w:p w:rsidR="00FE74DB" w:rsidRDefault="00FE74DB" w:rsidP="00097747">
      <w:pPr>
        <w:tabs>
          <w:tab w:val="left" w:pos="1428"/>
        </w:tabs>
        <w:autoSpaceDE w:val="0"/>
        <w:autoSpaceDN w:val="0"/>
        <w:adjustRightInd w:val="0"/>
        <w:ind w:left="1428" w:hanging="720"/>
        <w:jc w:val="both"/>
        <w:rPr>
          <w:rFonts w:ascii="Times New Roman CYR" w:eastAsia="SimSun" w:hAnsi="Times New Roman CYR"/>
          <w:sz w:val="28"/>
          <w:szCs w:val="28"/>
        </w:rPr>
      </w:pPr>
    </w:p>
    <w:p w:rsidR="00FE74DB" w:rsidRDefault="00FE74DB" w:rsidP="00097747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Приложение № 2</w:t>
      </w: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к Административному регламенту </w:t>
      </w: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bCs/>
        </w:rPr>
      </w:pPr>
      <w:r>
        <w:rPr>
          <w:rFonts w:ascii="Times New Roman CYR" w:eastAsia="SimSun" w:hAnsi="Times New Roman CYR"/>
        </w:rPr>
        <w:t xml:space="preserve">Выдача актов </w:t>
      </w:r>
      <w:r w:rsidRPr="008D430F">
        <w:rPr>
          <w:rFonts w:ascii="Times New Roman CYR" w:eastAsia="SimSun" w:hAnsi="Times New Roman CYR"/>
          <w:bCs/>
        </w:rPr>
        <w:t xml:space="preserve">обследования жилищно-бытовых </w:t>
      </w: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bCs/>
        </w:rPr>
      </w:pPr>
      <w:r>
        <w:rPr>
          <w:rFonts w:ascii="Times New Roman CYR" w:eastAsia="SimSun" w:hAnsi="Times New Roman CYR"/>
          <w:bCs/>
        </w:rPr>
        <w:t>у</w:t>
      </w:r>
      <w:r w:rsidRPr="008D430F">
        <w:rPr>
          <w:rFonts w:ascii="Times New Roman CYR" w:eastAsia="SimSun" w:hAnsi="Times New Roman CYR"/>
          <w:bCs/>
        </w:rPr>
        <w:t>словий</w:t>
      </w:r>
      <w:r>
        <w:rPr>
          <w:rFonts w:ascii="Times New Roman CYR" w:eastAsia="SimSun" w:hAnsi="Times New Roman CYR"/>
          <w:bCs/>
        </w:rPr>
        <w:t xml:space="preserve"> в </w:t>
      </w:r>
      <w:r w:rsidRPr="008D430F">
        <w:rPr>
          <w:rFonts w:ascii="Times New Roman CYR" w:eastAsia="SimSun" w:hAnsi="Times New Roman CYR"/>
        </w:rPr>
        <w:t>сельском</w:t>
      </w:r>
      <w:r>
        <w:rPr>
          <w:rFonts w:ascii="Times New Roman CYR" w:eastAsia="SimSun" w:hAnsi="Times New Roman CYR"/>
        </w:rPr>
        <w:t xml:space="preserve"> </w:t>
      </w:r>
      <w:r w:rsidRPr="008D430F">
        <w:rPr>
          <w:rFonts w:ascii="Times New Roman CYR" w:eastAsia="SimSun" w:hAnsi="Times New Roman CYR"/>
          <w:bCs/>
        </w:rPr>
        <w:t>поселении</w:t>
      </w:r>
      <w:r>
        <w:rPr>
          <w:rFonts w:ascii="Times New Roman CYR" w:eastAsia="SimSun" w:hAnsi="Times New Roman CYR"/>
          <w:bCs/>
        </w:rPr>
        <w:t xml:space="preserve"> </w:t>
      </w:r>
      <w:proofErr w:type="spellStart"/>
      <w:r>
        <w:rPr>
          <w:rFonts w:ascii="Times New Roman CYR" w:eastAsia="SimSun" w:hAnsi="Times New Roman CYR"/>
          <w:bCs/>
        </w:rPr>
        <w:t>Чалмалинский</w:t>
      </w:r>
      <w:proofErr w:type="spellEnd"/>
      <w:r w:rsidRPr="008D430F">
        <w:rPr>
          <w:rFonts w:ascii="Times New Roman CYR" w:eastAsia="SimSun" w:hAnsi="Times New Roman CYR"/>
          <w:bCs/>
        </w:rPr>
        <w:t xml:space="preserve"> сельсовет </w:t>
      </w: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  <w:bCs/>
        </w:rPr>
      </w:pPr>
      <w:r w:rsidRPr="008D430F">
        <w:rPr>
          <w:rFonts w:ascii="Times New Roman CYR" w:eastAsia="SimSun" w:hAnsi="Times New Roman CYR"/>
          <w:bCs/>
        </w:rPr>
        <w:t xml:space="preserve">муниципального района </w:t>
      </w:r>
      <w:proofErr w:type="spellStart"/>
      <w:r>
        <w:rPr>
          <w:rFonts w:ascii="Times New Roman CYR" w:eastAsia="SimSun" w:hAnsi="Times New Roman CYR"/>
          <w:bCs/>
        </w:rPr>
        <w:t>Шаранский</w:t>
      </w:r>
      <w:proofErr w:type="spellEnd"/>
      <w:r w:rsidRPr="008D430F">
        <w:rPr>
          <w:rFonts w:ascii="Times New Roman CYR" w:eastAsia="SimSun" w:hAnsi="Times New Roman CYR"/>
          <w:bCs/>
        </w:rPr>
        <w:t xml:space="preserve"> район </w:t>
      </w:r>
    </w:p>
    <w:p w:rsidR="00FE74DB" w:rsidRPr="008D430F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  <w:r w:rsidRPr="008D430F">
        <w:rPr>
          <w:rFonts w:ascii="Times New Roman CYR" w:eastAsia="SimSun" w:hAnsi="Times New Roman CYR"/>
          <w:bCs/>
        </w:rPr>
        <w:lastRenderedPageBreak/>
        <w:t>Республики Башкортостан</w:t>
      </w:r>
    </w:p>
    <w:p w:rsidR="00FE74DB" w:rsidRDefault="00FE74DB" w:rsidP="00E17098">
      <w:pPr>
        <w:autoSpaceDE w:val="0"/>
        <w:autoSpaceDN w:val="0"/>
        <w:adjustRightInd w:val="0"/>
        <w:ind w:firstLine="5387"/>
        <w:jc w:val="both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</w:rPr>
      </w:pPr>
      <w:r>
        <w:rPr>
          <w:rFonts w:ascii="Times New Roman CYR" w:eastAsia="SimSun" w:hAnsi="Times New Roman CYR"/>
          <w:b/>
          <w:bCs/>
        </w:rPr>
        <w:t>Акт</w:t>
      </w:r>
    </w:p>
    <w:p w:rsidR="00FE74DB" w:rsidRDefault="00FE74DB" w:rsidP="00E17098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</w:rPr>
      </w:pPr>
      <w:r>
        <w:rPr>
          <w:rFonts w:ascii="Times New Roman CYR" w:eastAsia="SimSun" w:hAnsi="Times New Roman CYR"/>
          <w:b/>
          <w:bCs/>
        </w:rPr>
        <w:t xml:space="preserve"> обследования жилищно-бытовых условий</w:t>
      </w:r>
    </w:p>
    <w:p w:rsidR="00FE74DB" w:rsidRDefault="00FE74DB" w:rsidP="00E17098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</w:rPr>
      </w:pPr>
      <w:r>
        <w:rPr>
          <w:rFonts w:ascii="Times New Roman CYR" w:eastAsia="SimSun" w:hAnsi="Times New Roman CYR"/>
          <w:b/>
          <w:bCs/>
        </w:rPr>
        <w:t>семьи _________________________________</w:t>
      </w:r>
    </w:p>
    <w:p w:rsidR="00FE74DB" w:rsidRDefault="00FE74DB" w:rsidP="00E17098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</w:rPr>
      </w:pPr>
      <w:proofErr w:type="gramStart"/>
      <w:r>
        <w:rPr>
          <w:rFonts w:ascii="Times New Roman CYR" w:eastAsia="SimSun" w:hAnsi="Times New Roman CYR"/>
          <w:b/>
          <w:bCs/>
        </w:rPr>
        <w:t>состоящих</w:t>
      </w:r>
      <w:proofErr w:type="gramEnd"/>
      <w:r>
        <w:rPr>
          <w:rFonts w:ascii="Times New Roman CYR" w:eastAsia="SimSun" w:hAnsi="Times New Roman CYR"/>
          <w:b/>
          <w:bCs/>
        </w:rPr>
        <w:t xml:space="preserve"> на регистрационном учете по адресу:</w:t>
      </w:r>
    </w:p>
    <w:p w:rsidR="00FE74DB" w:rsidRDefault="00FE74DB" w:rsidP="00E17098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</w:rPr>
      </w:pPr>
      <w:r>
        <w:rPr>
          <w:rFonts w:ascii="Times New Roman CYR" w:eastAsia="SimSun" w:hAnsi="Times New Roman CYR"/>
          <w:b/>
          <w:bCs/>
        </w:rPr>
        <w:t>____________________________________________________</w:t>
      </w:r>
    </w:p>
    <w:p w:rsidR="00FE74DB" w:rsidRDefault="00FE74DB" w:rsidP="00E17098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</w:rPr>
      </w:pPr>
      <w:r>
        <w:rPr>
          <w:rFonts w:ascii="Times New Roman CYR" w:eastAsia="SimSun" w:hAnsi="Times New Roman CYR"/>
          <w:b/>
          <w:bCs/>
        </w:rPr>
        <w:t>________________________________________________________</w:t>
      </w:r>
    </w:p>
    <w:p w:rsidR="00FE74DB" w:rsidRDefault="00FE74DB" w:rsidP="00E17098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</w:rPr>
      </w:pPr>
    </w:p>
    <w:p w:rsidR="00FE74DB" w:rsidRDefault="00FE74DB" w:rsidP="00E17098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_______________                                                                                  «____» _________20___г.</w:t>
      </w:r>
    </w:p>
    <w:p w:rsidR="00FE74DB" w:rsidRDefault="00FE74DB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Мы нижеподписавшиеся, Комиссия в составе</w:t>
      </w:r>
    </w:p>
    <w:p w:rsidR="00FE74DB" w:rsidRDefault="00FE74DB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74DB" w:rsidRDefault="00FE74DB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проверила жилищные условия гр. ____________________________________________________,</w:t>
      </w:r>
    </w:p>
    <w:p w:rsidR="00FE74DB" w:rsidRDefault="00FE74DB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  <w:sz w:val="20"/>
          <w:szCs w:val="20"/>
        </w:rPr>
      </w:pPr>
      <w:r>
        <w:rPr>
          <w:rFonts w:ascii="Times New Roman CYR" w:eastAsia="SimSun" w:hAnsi="Times New Roman CYR"/>
          <w:sz w:val="20"/>
          <w:szCs w:val="20"/>
        </w:rPr>
        <w:t xml:space="preserve">                                                                                                                      (Ф.И.О.)</w:t>
      </w:r>
    </w:p>
    <w:p w:rsidR="00FE74DB" w:rsidRDefault="00FE74DB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proofErr w:type="gramStart"/>
      <w:r>
        <w:rPr>
          <w:rFonts w:ascii="Times New Roman CYR" w:eastAsia="SimSun" w:hAnsi="Times New Roman CYR"/>
        </w:rPr>
        <w:t>проживающего</w:t>
      </w:r>
      <w:proofErr w:type="gramEnd"/>
      <w:r>
        <w:rPr>
          <w:rFonts w:ascii="Times New Roman CYR" w:eastAsia="SimSun" w:hAnsi="Times New Roman CYR"/>
        </w:rPr>
        <w:t xml:space="preserve"> в доме №_______ корпус №_______ квартира № ___________</w:t>
      </w:r>
    </w:p>
    <w:p w:rsidR="00FE74DB" w:rsidRDefault="00FE74DB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ул</w:t>
      </w:r>
      <w:proofErr w:type="gramStart"/>
      <w:r>
        <w:rPr>
          <w:rFonts w:ascii="Times New Roman CYR" w:eastAsia="SimSun" w:hAnsi="Times New Roman CYR"/>
        </w:rPr>
        <w:t>.(</w:t>
      </w:r>
      <w:proofErr w:type="spellStart"/>
      <w:proofErr w:type="gramEnd"/>
      <w:r>
        <w:rPr>
          <w:rFonts w:ascii="Times New Roman CYR" w:eastAsia="SimSun" w:hAnsi="Times New Roman CYR"/>
        </w:rPr>
        <w:t>пер.,м</w:t>
      </w:r>
      <w:proofErr w:type="spellEnd"/>
      <w:r>
        <w:rPr>
          <w:rFonts w:ascii="Times New Roman CYR" w:eastAsia="SimSun" w:hAnsi="Times New Roman CYR"/>
        </w:rPr>
        <w:t>-н)___________________________________________, и  установила следующее:</w:t>
      </w:r>
    </w:p>
    <w:p w:rsidR="00FE74DB" w:rsidRDefault="00FE74DB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1. Занимаемое жилое помещение в доме </w:t>
      </w:r>
    </w:p>
    <w:p w:rsidR="00FE74DB" w:rsidRDefault="00FE74DB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__________________________________________________________________________________</w:t>
      </w:r>
    </w:p>
    <w:p w:rsidR="00FE74DB" w:rsidRDefault="00FE74DB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состоит из _______ комнат, общей площадью _________ квадратных метров, жилой площадью _________квадратных метров.</w:t>
      </w:r>
    </w:p>
    <w:p w:rsidR="00FE74DB" w:rsidRDefault="00FE74DB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Размер каждой комнаты_________________________________ </w:t>
      </w:r>
      <w:proofErr w:type="spellStart"/>
      <w:r>
        <w:rPr>
          <w:rFonts w:ascii="Times New Roman CYR" w:eastAsia="SimSun" w:hAnsi="Times New Roman CYR"/>
        </w:rPr>
        <w:t>кв.м</w:t>
      </w:r>
      <w:proofErr w:type="spellEnd"/>
      <w:r>
        <w:rPr>
          <w:rFonts w:ascii="Times New Roman CYR" w:eastAsia="SimSun" w:hAnsi="Times New Roman CYR"/>
        </w:rPr>
        <w:t>.</w:t>
      </w:r>
    </w:p>
    <w:p w:rsidR="00FE74DB" w:rsidRDefault="00FE74DB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                                          _________________________________ </w:t>
      </w:r>
      <w:proofErr w:type="spellStart"/>
      <w:r>
        <w:rPr>
          <w:rFonts w:ascii="Times New Roman CYR" w:eastAsia="SimSun" w:hAnsi="Times New Roman CYR"/>
        </w:rPr>
        <w:t>кв.м</w:t>
      </w:r>
      <w:proofErr w:type="spellEnd"/>
      <w:r>
        <w:rPr>
          <w:rFonts w:ascii="Times New Roman CYR" w:eastAsia="SimSun" w:hAnsi="Times New Roman CYR"/>
        </w:rPr>
        <w:t>.</w:t>
      </w:r>
    </w:p>
    <w:p w:rsidR="00FE74DB" w:rsidRDefault="00FE74DB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 xml:space="preserve">                                          _________________________________ </w:t>
      </w:r>
      <w:proofErr w:type="spellStart"/>
      <w:r>
        <w:rPr>
          <w:rFonts w:ascii="Times New Roman CYR" w:eastAsia="SimSun" w:hAnsi="Times New Roman CYR"/>
        </w:rPr>
        <w:t>кв.м</w:t>
      </w:r>
      <w:proofErr w:type="spellEnd"/>
      <w:r>
        <w:rPr>
          <w:rFonts w:ascii="Times New Roman CYR" w:eastAsia="SimSun" w:hAnsi="Times New Roman CYR"/>
        </w:rPr>
        <w:t>.</w:t>
      </w:r>
    </w:p>
    <w:p w:rsidR="00FE74DB" w:rsidRDefault="00FE74DB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Комнаты ________________на __________этаже в ___________этажном доме.</w:t>
      </w:r>
    </w:p>
    <w:p w:rsidR="00FE74DB" w:rsidRDefault="00FE74DB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Дом_________________________________________________________________________.</w:t>
      </w:r>
    </w:p>
    <w:p w:rsidR="00FE74DB" w:rsidRDefault="00FE74DB" w:rsidP="00E17098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sz w:val="20"/>
          <w:szCs w:val="20"/>
        </w:rPr>
      </w:pPr>
      <w:r>
        <w:rPr>
          <w:rFonts w:ascii="Times New Roman CYR" w:eastAsia="SimSun" w:hAnsi="Times New Roman CYR"/>
        </w:rPr>
        <w:t>(</w:t>
      </w:r>
      <w:r>
        <w:rPr>
          <w:rFonts w:ascii="Times New Roman CYR" w:eastAsia="SimSun" w:hAnsi="Times New Roman CYR"/>
          <w:sz w:val="20"/>
          <w:szCs w:val="20"/>
        </w:rPr>
        <w:t>каменный, деревянный, ветхий, аварийный)</w:t>
      </w:r>
    </w:p>
    <w:p w:rsidR="00FE74DB" w:rsidRDefault="00FE74DB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Комнаты_____________________________________________________________________.</w:t>
      </w:r>
    </w:p>
    <w:p w:rsidR="00FE74DB" w:rsidRDefault="00FE74DB" w:rsidP="00E17098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sz w:val="20"/>
          <w:szCs w:val="20"/>
        </w:rPr>
      </w:pPr>
      <w:r>
        <w:rPr>
          <w:rFonts w:ascii="Times New Roman CYR" w:eastAsia="SimSun" w:hAnsi="Times New Roman CYR"/>
          <w:sz w:val="20"/>
          <w:szCs w:val="20"/>
        </w:rPr>
        <w:t>(сухие, сырые, светлые, тёмные)</w:t>
      </w:r>
    </w:p>
    <w:p w:rsidR="00FE74DB" w:rsidRDefault="00FE74DB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Квартира_____________________________________________________________________.</w:t>
      </w:r>
    </w:p>
    <w:p w:rsidR="00FE74DB" w:rsidRDefault="00FE74DB" w:rsidP="00E17098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sz w:val="20"/>
          <w:szCs w:val="20"/>
        </w:rPr>
      </w:pPr>
      <w:r>
        <w:rPr>
          <w:rFonts w:ascii="Times New Roman CYR" w:eastAsia="SimSun" w:hAnsi="Times New Roman CYR"/>
          <w:sz w:val="20"/>
          <w:szCs w:val="20"/>
        </w:rPr>
        <w:t>(отдельная, коммунальная)</w:t>
      </w:r>
    </w:p>
    <w:p w:rsidR="00FE74DB" w:rsidRDefault="00FE74DB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2.Благоустройство дома (жилого помещения):______________________________________</w:t>
      </w:r>
    </w:p>
    <w:p w:rsidR="00FE74DB" w:rsidRDefault="00FE74DB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74DB" w:rsidRDefault="00FE74DB" w:rsidP="00E17098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sz w:val="20"/>
          <w:szCs w:val="20"/>
        </w:rPr>
      </w:pPr>
      <w:r>
        <w:rPr>
          <w:rFonts w:ascii="Times New Roman CYR" w:eastAsia="SimSun" w:hAnsi="Times New Roman CYR"/>
          <w:sz w:val="20"/>
          <w:szCs w:val="20"/>
        </w:rPr>
        <w:t>(водопровод, канализация, отопление (центральное, печное), отделка, горячая вода, ванная, телефон)</w:t>
      </w:r>
    </w:p>
    <w:p w:rsidR="00FE74DB" w:rsidRDefault="00FE74DB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_____________________________________________________________________________</w:t>
      </w:r>
    </w:p>
    <w:p w:rsidR="00FE74DB" w:rsidRDefault="00FE74DB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__________________________________________________________________________________</w:t>
      </w:r>
    </w:p>
    <w:p w:rsidR="00FE74DB" w:rsidRDefault="00FE74DB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both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3.____________________________________________________________________________</w:t>
      </w:r>
    </w:p>
    <w:p w:rsidR="00FE74DB" w:rsidRDefault="00FE74DB" w:rsidP="00E17098">
      <w:pPr>
        <w:autoSpaceDE w:val="0"/>
        <w:autoSpaceDN w:val="0"/>
        <w:adjustRightInd w:val="0"/>
        <w:jc w:val="center"/>
        <w:rPr>
          <w:rFonts w:ascii="Times New Roman CYR" w:eastAsia="SimSun" w:hAnsi="Times New Roman CYR"/>
          <w:sz w:val="20"/>
          <w:szCs w:val="20"/>
        </w:rPr>
      </w:pPr>
      <w:r>
        <w:rPr>
          <w:rFonts w:ascii="Times New Roman CYR" w:eastAsia="SimSun" w:hAnsi="Times New Roman CYR"/>
          <w:sz w:val="20"/>
          <w:szCs w:val="20"/>
        </w:rPr>
        <w:t>(Ф.И.О.)</w:t>
      </w:r>
    </w:p>
    <w:p w:rsidR="00FE74DB" w:rsidRDefault="00FE74DB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наниматель жилого помещения, член жилищно-строительного кооператива, собственник (</w:t>
      </w:r>
      <w:proofErr w:type="gramStart"/>
      <w:r>
        <w:rPr>
          <w:rFonts w:ascii="Times New Roman CYR" w:eastAsia="SimSun" w:hAnsi="Times New Roman CYR"/>
        </w:rPr>
        <w:t>нужное</w:t>
      </w:r>
      <w:proofErr w:type="gramEnd"/>
      <w:r>
        <w:rPr>
          <w:rFonts w:ascii="Times New Roman CYR" w:eastAsia="SimSun" w:hAnsi="Times New Roman CYR"/>
        </w:rPr>
        <w:t xml:space="preserve"> подчеркнуть).</w:t>
      </w:r>
    </w:p>
    <w:p w:rsidR="00FE74DB" w:rsidRDefault="00FE74DB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4.На данной площади проживают: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94"/>
        <w:gridCol w:w="2510"/>
        <w:gridCol w:w="1503"/>
        <w:gridCol w:w="1620"/>
        <w:gridCol w:w="1679"/>
        <w:gridCol w:w="1942"/>
      </w:tblGrid>
      <w:tr w:rsidR="00FE74DB" w:rsidTr="00B420DA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>№</w:t>
            </w:r>
          </w:p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  <w:proofErr w:type="gramStart"/>
            <w:r>
              <w:rPr>
                <w:rFonts w:ascii="Times New Roman CYR" w:eastAsia="SimSun" w:hAnsi="Times New Roman CYR"/>
              </w:rPr>
              <w:t>п</w:t>
            </w:r>
            <w:proofErr w:type="gramEnd"/>
            <w:r>
              <w:rPr>
                <w:rFonts w:ascii="Times New Roman CYR" w:eastAsia="SimSun" w:hAnsi="Times New Roman CYR"/>
              </w:rPr>
              <w:t>/п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 xml:space="preserve">       Ф.И.О.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 xml:space="preserve">      Дата </w:t>
            </w:r>
          </w:p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 xml:space="preserve">  рождения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 xml:space="preserve">Родственные   </w:t>
            </w:r>
          </w:p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 xml:space="preserve">  отношения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 xml:space="preserve">С какого времени проживают в данном населенном </w:t>
            </w:r>
            <w:r>
              <w:rPr>
                <w:rFonts w:ascii="Times New Roman CYR" w:eastAsia="SimSun" w:hAnsi="Times New Roman CYR"/>
              </w:rPr>
              <w:lastRenderedPageBreak/>
              <w:t>пункте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lastRenderedPageBreak/>
              <w:t xml:space="preserve">Когда </w:t>
            </w:r>
            <w:proofErr w:type="spellStart"/>
            <w:proofErr w:type="gramStart"/>
            <w:r>
              <w:rPr>
                <w:rFonts w:ascii="Times New Roman CYR" w:eastAsia="SimSun" w:hAnsi="Times New Roman CYR"/>
              </w:rPr>
              <w:t>зарегистриро-ваны</w:t>
            </w:r>
            <w:proofErr w:type="spellEnd"/>
            <w:proofErr w:type="gramEnd"/>
            <w:r>
              <w:rPr>
                <w:rFonts w:ascii="Times New Roman CYR" w:eastAsia="SimSun" w:hAnsi="Times New Roman CYR"/>
              </w:rPr>
              <w:t xml:space="preserve"> в данном жилом помещении</w:t>
            </w:r>
          </w:p>
        </w:tc>
      </w:tr>
      <w:tr w:rsidR="00FE74DB" w:rsidTr="00B420DA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lastRenderedPageBreak/>
              <w:t>1</w:t>
            </w:r>
          </w:p>
        </w:tc>
        <w:tc>
          <w:tcPr>
            <w:tcW w:w="2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</w:tr>
      <w:tr w:rsidR="00FE74DB" w:rsidTr="00B420DA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2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</w:tr>
      <w:tr w:rsidR="00FE74DB" w:rsidTr="00B420DA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2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</w:tr>
      <w:tr w:rsidR="00FE74DB" w:rsidTr="00B420DA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>2</w:t>
            </w:r>
          </w:p>
        </w:tc>
        <w:tc>
          <w:tcPr>
            <w:tcW w:w="2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</w:tr>
      <w:tr w:rsidR="00FE74DB" w:rsidTr="00B420DA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2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</w:tr>
      <w:tr w:rsidR="00FE74DB" w:rsidTr="00B420DA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2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</w:tr>
      <w:tr w:rsidR="00FE74DB" w:rsidTr="00B420DA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  <w:r>
              <w:rPr>
                <w:rFonts w:ascii="Times New Roman CYR" w:eastAsia="SimSun" w:hAnsi="Times New Roman CYR"/>
              </w:rPr>
              <w:t>3</w:t>
            </w:r>
          </w:p>
        </w:tc>
        <w:tc>
          <w:tcPr>
            <w:tcW w:w="2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</w:tr>
      <w:tr w:rsidR="00FE74DB" w:rsidTr="00B420DA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2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</w:tr>
      <w:tr w:rsidR="00FE74DB" w:rsidTr="00B420DA">
        <w:tc>
          <w:tcPr>
            <w:tcW w:w="59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25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6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  <w:tc>
          <w:tcPr>
            <w:tcW w:w="19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4DB" w:rsidRDefault="00FE74DB" w:rsidP="00B420DA">
            <w:pPr>
              <w:autoSpaceDE w:val="0"/>
              <w:autoSpaceDN w:val="0"/>
              <w:adjustRightInd w:val="0"/>
              <w:rPr>
                <w:rFonts w:ascii="Times New Roman CYR" w:eastAsia="SimSun" w:hAnsi="Times New Roman CYR"/>
              </w:rPr>
            </w:pPr>
          </w:p>
        </w:tc>
      </w:tr>
    </w:tbl>
    <w:p w:rsidR="00FE74DB" w:rsidRDefault="00FE74DB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5.Дополнительные сведения о семье заявителя:</w:t>
      </w:r>
    </w:p>
    <w:p w:rsidR="00FE74DB" w:rsidRDefault="00FE74DB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____________________________________________________________________________________________________________________________________________________________________</w:t>
      </w:r>
    </w:p>
    <w:p w:rsidR="00FE74DB" w:rsidRDefault="00FE74DB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__________________________________________________________________________________</w:t>
      </w:r>
    </w:p>
    <w:p w:rsidR="00FE74DB" w:rsidRDefault="00FE74DB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__________________________________________________________________________________</w:t>
      </w:r>
    </w:p>
    <w:p w:rsidR="00FE74DB" w:rsidRDefault="00FE74DB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6.Заключение комиссии:</w:t>
      </w:r>
    </w:p>
    <w:p w:rsidR="00FE74DB" w:rsidRDefault="00FE74DB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 CYR" w:eastAsia="SimSun" w:hAnsi="Times New Roman CYR"/>
          <w:b/>
          <w:bCs/>
        </w:rPr>
        <w:t>_____________________________________________</w:t>
      </w:r>
    </w:p>
    <w:p w:rsidR="00FE74DB" w:rsidRDefault="00FE74DB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Подписи членов комиссии:</w:t>
      </w:r>
    </w:p>
    <w:p w:rsidR="00FE74DB" w:rsidRDefault="00FE74DB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74DB" w:rsidRDefault="00FE74DB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jc w:val="right"/>
        <w:rPr>
          <w:rFonts w:ascii="Times New Roman CYR" w:eastAsia="SimSun" w:hAnsi="Times New Roman CYR"/>
        </w:rPr>
      </w:pPr>
      <w:r>
        <w:rPr>
          <w:rFonts w:ascii="Times New Roman CYR" w:eastAsia="SimSun" w:hAnsi="Times New Roman CYR"/>
        </w:rPr>
        <w:t>«___» ___________ 20___ г.</w:t>
      </w:r>
    </w:p>
    <w:p w:rsidR="00FE74DB" w:rsidRDefault="00FE74DB" w:rsidP="00E17098">
      <w:pPr>
        <w:tabs>
          <w:tab w:val="left" w:pos="567"/>
          <w:tab w:val="left" w:pos="7371"/>
        </w:tabs>
        <w:autoSpaceDE w:val="0"/>
        <w:autoSpaceDN w:val="0"/>
        <w:adjustRightInd w:val="0"/>
        <w:ind w:right="368"/>
        <w:rPr>
          <w:rFonts w:ascii="Times New Roman CYR" w:eastAsia="SimSun" w:hAnsi="Times New Roman CYR"/>
        </w:rPr>
      </w:pPr>
    </w:p>
    <w:p w:rsidR="00FE74DB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</w:p>
    <w:p w:rsidR="00FE74DB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</w:p>
    <w:p w:rsidR="00FE74DB" w:rsidRDefault="00FE74DB" w:rsidP="00E17098">
      <w:pPr>
        <w:autoSpaceDE w:val="0"/>
        <w:autoSpaceDN w:val="0"/>
        <w:adjustRightInd w:val="0"/>
        <w:ind w:firstLine="708"/>
        <w:jc w:val="both"/>
        <w:rPr>
          <w:rFonts w:ascii="Times New Roman CYR" w:eastAsia="SimSun" w:hAnsi="Times New Roman CYR"/>
          <w:sz w:val="28"/>
          <w:szCs w:val="28"/>
        </w:rPr>
      </w:pPr>
    </w:p>
    <w:p w:rsidR="00FE74DB" w:rsidRDefault="00FE74DB" w:rsidP="00E17098">
      <w:pPr>
        <w:autoSpaceDE w:val="0"/>
        <w:autoSpaceDN w:val="0"/>
        <w:adjustRightInd w:val="0"/>
        <w:ind w:firstLine="708"/>
        <w:jc w:val="center"/>
        <w:rPr>
          <w:rFonts w:ascii="Times New Roman CYR" w:eastAsia="SimSun" w:hAnsi="Times New Roman CYR"/>
        </w:rPr>
      </w:pPr>
    </w:p>
    <w:p w:rsidR="00FE74DB" w:rsidRDefault="00FE74DB" w:rsidP="00E17098">
      <w:pPr>
        <w:shd w:val="clear" w:color="auto" w:fill="FFFFFF"/>
        <w:tabs>
          <w:tab w:val="left" w:pos="2160"/>
        </w:tabs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32"/>
          <w:szCs w:val="32"/>
        </w:rPr>
      </w:pPr>
    </w:p>
    <w:p w:rsidR="00FE74DB" w:rsidRDefault="00FE74DB" w:rsidP="00E17098">
      <w:pPr>
        <w:shd w:val="clear" w:color="auto" w:fill="FFFFFF"/>
        <w:tabs>
          <w:tab w:val="left" w:pos="2160"/>
        </w:tabs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32"/>
          <w:szCs w:val="32"/>
        </w:rPr>
      </w:pPr>
    </w:p>
    <w:p w:rsidR="00FE74DB" w:rsidRDefault="00FE74DB" w:rsidP="00E17098">
      <w:pPr>
        <w:shd w:val="clear" w:color="auto" w:fill="FFFFFF"/>
        <w:tabs>
          <w:tab w:val="left" w:pos="2160"/>
        </w:tabs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32"/>
          <w:szCs w:val="32"/>
        </w:rPr>
      </w:pPr>
    </w:p>
    <w:p w:rsidR="00FE74DB" w:rsidRDefault="00FE74DB" w:rsidP="00E17098">
      <w:pPr>
        <w:shd w:val="clear" w:color="auto" w:fill="FFFFFF"/>
        <w:tabs>
          <w:tab w:val="left" w:pos="2160"/>
        </w:tabs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32"/>
          <w:szCs w:val="32"/>
        </w:rPr>
      </w:pPr>
    </w:p>
    <w:p w:rsidR="00FE74DB" w:rsidRDefault="00FE74DB" w:rsidP="00E17098">
      <w:pPr>
        <w:shd w:val="clear" w:color="auto" w:fill="FFFFFF"/>
        <w:tabs>
          <w:tab w:val="left" w:pos="2160"/>
        </w:tabs>
        <w:autoSpaceDE w:val="0"/>
        <w:autoSpaceDN w:val="0"/>
        <w:adjustRightInd w:val="0"/>
        <w:jc w:val="center"/>
        <w:rPr>
          <w:rFonts w:ascii="Times New Roman CYR" w:eastAsia="SimSun" w:hAnsi="Times New Roman CYR"/>
          <w:b/>
          <w:bCs/>
          <w:sz w:val="32"/>
          <w:szCs w:val="32"/>
        </w:rPr>
      </w:pPr>
    </w:p>
    <w:p w:rsidR="00FE74DB" w:rsidRDefault="00FE74DB" w:rsidP="00E17098"/>
    <w:p w:rsidR="00FE74DB" w:rsidRDefault="00FE74DB"/>
    <w:sectPr w:rsidR="00FE74DB" w:rsidSect="00A81355">
      <w:pgSz w:w="11907" w:h="16840" w:code="9"/>
      <w:pgMar w:top="1134" w:right="567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D418F"/>
    <w:multiLevelType w:val="singleLevel"/>
    <w:tmpl w:val="5E400FBE"/>
    <w:lvl w:ilvl="0">
      <w:start w:val="2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abstractNum w:abstractNumId="1">
    <w:nsid w:val="35CD3160"/>
    <w:multiLevelType w:val="singleLevel"/>
    <w:tmpl w:val="5E400FBE"/>
    <w:lvl w:ilvl="0">
      <w:start w:val="2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3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EA9"/>
    <w:rsid w:val="00067C92"/>
    <w:rsid w:val="00097747"/>
    <w:rsid w:val="000B0BCD"/>
    <w:rsid w:val="000C31CF"/>
    <w:rsid w:val="000E4F90"/>
    <w:rsid w:val="0012752B"/>
    <w:rsid w:val="001A0981"/>
    <w:rsid w:val="001B5220"/>
    <w:rsid w:val="001D0C57"/>
    <w:rsid w:val="001D54F7"/>
    <w:rsid w:val="00252E1E"/>
    <w:rsid w:val="00261FC3"/>
    <w:rsid w:val="002C7732"/>
    <w:rsid w:val="002D5423"/>
    <w:rsid w:val="003101BA"/>
    <w:rsid w:val="00310279"/>
    <w:rsid w:val="003174A3"/>
    <w:rsid w:val="00331590"/>
    <w:rsid w:val="00375BD0"/>
    <w:rsid w:val="003C5214"/>
    <w:rsid w:val="00407DFC"/>
    <w:rsid w:val="00411EC8"/>
    <w:rsid w:val="0042192C"/>
    <w:rsid w:val="00430C64"/>
    <w:rsid w:val="004B6BE0"/>
    <w:rsid w:val="004C37FF"/>
    <w:rsid w:val="004F42AB"/>
    <w:rsid w:val="00561462"/>
    <w:rsid w:val="00584377"/>
    <w:rsid w:val="0058462A"/>
    <w:rsid w:val="005A1A84"/>
    <w:rsid w:val="005A2BD2"/>
    <w:rsid w:val="005B6B5C"/>
    <w:rsid w:val="005C548D"/>
    <w:rsid w:val="005D46A0"/>
    <w:rsid w:val="005E5222"/>
    <w:rsid w:val="005F5B40"/>
    <w:rsid w:val="006272D3"/>
    <w:rsid w:val="00641428"/>
    <w:rsid w:val="0064645F"/>
    <w:rsid w:val="0064692B"/>
    <w:rsid w:val="00666D3A"/>
    <w:rsid w:val="006B193A"/>
    <w:rsid w:val="006C78A0"/>
    <w:rsid w:val="00722894"/>
    <w:rsid w:val="00734FC6"/>
    <w:rsid w:val="007E4951"/>
    <w:rsid w:val="00822DD1"/>
    <w:rsid w:val="00863BF2"/>
    <w:rsid w:val="00864F6C"/>
    <w:rsid w:val="008D430F"/>
    <w:rsid w:val="008D4D9F"/>
    <w:rsid w:val="00927A50"/>
    <w:rsid w:val="009D2739"/>
    <w:rsid w:val="009E3507"/>
    <w:rsid w:val="009F703F"/>
    <w:rsid w:val="00A171CD"/>
    <w:rsid w:val="00A238B1"/>
    <w:rsid w:val="00A81355"/>
    <w:rsid w:val="00A84F17"/>
    <w:rsid w:val="00AB509B"/>
    <w:rsid w:val="00B214AD"/>
    <w:rsid w:val="00B420DA"/>
    <w:rsid w:val="00B47A85"/>
    <w:rsid w:val="00B93A90"/>
    <w:rsid w:val="00B95ED1"/>
    <w:rsid w:val="00BB28FE"/>
    <w:rsid w:val="00C05C87"/>
    <w:rsid w:val="00C16EA9"/>
    <w:rsid w:val="00C348A4"/>
    <w:rsid w:val="00C46321"/>
    <w:rsid w:val="00C80A93"/>
    <w:rsid w:val="00C85943"/>
    <w:rsid w:val="00CB7C4A"/>
    <w:rsid w:val="00CD59F7"/>
    <w:rsid w:val="00CE034B"/>
    <w:rsid w:val="00DB058E"/>
    <w:rsid w:val="00DB60B0"/>
    <w:rsid w:val="00E07AAD"/>
    <w:rsid w:val="00E1249A"/>
    <w:rsid w:val="00E141B7"/>
    <w:rsid w:val="00E17098"/>
    <w:rsid w:val="00E24153"/>
    <w:rsid w:val="00E41564"/>
    <w:rsid w:val="00E8461C"/>
    <w:rsid w:val="00E91E55"/>
    <w:rsid w:val="00EF474D"/>
    <w:rsid w:val="00F14515"/>
    <w:rsid w:val="00F220CE"/>
    <w:rsid w:val="00F433CA"/>
    <w:rsid w:val="00F8592A"/>
    <w:rsid w:val="00F86736"/>
    <w:rsid w:val="00FC1ECD"/>
    <w:rsid w:val="00FE6952"/>
    <w:rsid w:val="00FE74DB"/>
    <w:rsid w:val="00FF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E17098"/>
    <w:rPr>
      <w:rFonts w:ascii="Times New Roman" w:hAnsi="Times New Roman" w:cs="Times New Roman"/>
      <w:b/>
    </w:rPr>
  </w:style>
  <w:style w:type="paragraph" w:styleId="2">
    <w:name w:val="Body Text Indent 2"/>
    <w:basedOn w:val="a"/>
    <w:link w:val="20"/>
    <w:uiPriority w:val="99"/>
    <w:rsid w:val="00E17098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link w:val="2"/>
    <w:uiPriority w:val="99"/>
    <w:locked/>
    <w:rsid w:val="00E17098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5E522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8462A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8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.selsowe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4026</Words>
  <Characters>22951</Characters>
  <Application>Microsoft Office Word</Application>
  <DocSecurity>0</DocSecurity>
  <Lines>191</Lines>
  <Paragraphs>53</Paragraphs>
  <ScaleCrop>false</ScaleCrop>
  <Company>Home</Company>
  <LinksUpToDate>false</LinksUpToDate>
  <CharactersWithSpaces>26924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2013-11-14T09:18:00Z</cp:lastPrinted>
  <dcterms:created xsi:type="dcterms:W3CDTF">2013-09-20T10:09:00Z</dcterms:created>
  <dcterms:modified xsi:type="dcterms:W3CDTF">2015-04-08T12:05:00Z</dcterms:modified>
</cp:coreProperties>
</file>