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353223" w:rsidRPr="00353223" w:rsidTr="00D66A55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53223" w:rsidRPr="00353223" w:rsidRDefault="00353223" w:rsidP="00353223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color w:val="000000"/>
                <w:sz w:val="18"/>
                <w:szCs w:val="18"/>
                <w:lang w:eastAsia="ru-RU"/>
              </w:rPr>
            </w:pPr>
          </w:p>
          <w:p w:rsidR="00353223" w:rsidRPr="00353223" w:rsidRDefault="00353223" w:rsidP="00353223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</w:pPr>
            <w:r w:rsidRPr="00353223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БАШ</w:t>
            </w:r>
            <w:r w:rsidRPr="00353223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ru-RU"/>
              </w:rPr>
              <w:t>Ҡ</w:t>
            </w:r>
            <w:r w:rsidRPr="0035322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ОРТОСТАН</w:t>
            </w:r>
            <w:r w:rsidRPr="00353223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 xml:space="preserve"> РЕСПУБЛИКА</w:t>
            </w:r>
            <w:r w:rsidRPr="00353223">
              <w:rPr>
                <w:rFonts w:ascii="ER Bukinist Bashkir" w:eastAsia="Times New Roman" w:hAnsi="ER Bukinist Bashkir"/>
                <w:b/>
                <w:iCs/>
                <w:sz w:val="18"/>
                <w:szCs w:val="18"/>
                <w:lang w:eastAsia="ru-RU"/>
              </w:rPr>
              <w:t>Һ</w:t>
            </w:r>
            <w:proofErr w:type="gramStart"/>
            <w:r w:rsidRPr="00353223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353223" w:rsidRPr="00353223" w:rsidRDefault="00353223" w:rsidP="00353223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</w:pPr>
            <w:r w:rsidRPr="00353223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ШАРАН РАЙОНЫ</w:t>
            </w:r>
          </w:p>
          <w:p w:rsidR="00353223" w:rsidRPr="00353223" w:rsidRDefault="00353223" w:rsidP="00353223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</w:pPr>
            <w:r w:rsidRPr="00353223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МУНИЦИПАЛЬ РАЙОНЫНЫҢ</w:t>
            </w:r>
          </w:p>
          <w:p w:rsidR="00353223" w:rsidRPr="00353223" w:rsidRDefault="00353223" w:rsidP="00353223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</w:pPr>
            <w:r w:rsidRPr="0035322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САЛМАЛЫ АУЫЛ СОВЕТАУЫЛ </w:t>
            </w:r>
            <w:r w:rsidRPr="00353223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  <w:t>БИЛӘМӘҺЕ</w:t>
            </w:r>
            <w:r w:rsidRPr="003532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53223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ХАКИМИӘТЕ</w:t>
            </w:r>
          </w:p>
          <w:p w:rsidR="00353223" w:rsidRPr="00353223" w:rsidRDefault="00353223" w:rsidP="0035322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/>
                <w:bCs/>
                <w:sz w:val="18"/>
                <w:szCs w:val="18"/>
                <w:lang w:eastAsia="ru-RU"/>
              </w:rPr>
            </w:pPr>
          </w:p>
          <w:p w:rsidR="00353223" w:rsidRPr="00353223" w:rsidRDefault="00353223" w:rsidP="0035322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/>
                <w:bCs/>
                <w:sz w:val="18"/>
                <w:szCs w:val="18"/>
                <w:lang w:eastAsia="ru-RU"/>
              </w:rPr>
            </w:pPr>
            <w:r w:rsidRPr="00353223">
              <w:rPr>
                <w:rFonts w:ascii="ER Bukinist Bashkir" w:eastAsia="Times New Roman" w:hAnsi="ER Bukinist Bashkir"/>
                <w:bCs/>
                <w:sz w:val="18"/>
                <w:szCs w:val="18"/>
                <w:lang w:eastAsia="ru-RU"/>
              </w:rPr>
              <w:t xml:space="preserve">САЛМАЛЫ АУЫЛЫ, </w:t>
            </w:r>
            <w:r w:rsidRPr="00353223">
              <w:rPr>
                <w:rFonts w:ascii="a_Helver Bashkir" w:eastAsia="Times New Roman" w:hAnsi="a_Helver Bashkir"/>
                <w:bCs/>
                <w:sz w:val="18"/>
                <w:szCs w:val="18"/>
                <w:lang w:eastAsia="ru-RU"/>
              </w:rPr>
              <w:t>ТЕЛ.(34769) 2-61-05,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53223" w:rsidRPr="00353223" w:rsidRDefault="00353223" w:rsidP="00353223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color w:val="000000"/>
                <w:sz w:val="18"/>
                <w:szCs w:val="18"/>
                <w:lang w:eastAsia="ru-RU"/>
              </w:rPr>
            </w:pPr>
          </w:p>
          <w:p w:rsidR="00353223" w:rsidRPr="00353223" w:rsidRDefault="00353223" w:rsidP="00353223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color w:val="000000"/>
                <w:sz w:val="18"/>
                <w:szCs w:val="18"/>
                <w:lang w:eastAsia="ru-RU"/>
              </w:rPr>
            </w:pPr>
            <w:r w:rsidRPr="00353223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31520" cy="91440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53223" w:rsidRPr="00353223" w:rsidRDefault="00353223" w:rsidP="00353223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color w:val="000000"/>
                <w:sz w:val="18"/>
                <w:szCs w:val="18"/>
                <w:lang w:eastAsia="ru-RU"/>
              </w:rPr>
            </w:pPr>
          </w:p>
          <w:p w:rsidR="00353223" w:rsidRPr="00353223" w:rsidRDefault="00353223" w:rsidP="00353223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</w:pPr>
            <w:r w:rsidRPr="00353223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РЕСПУБЛИКА БАШКОРТОСТАН</w:t>
            </w:r>
          </w:p>
          <w:p w:rsidR="00353223" w:rsidRPr="00353223" w:rsidRDefault="00353223" w:rsidP="00353223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</w:pPr>
            <w:r w:rsidRPr="00353223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 xml:space="preserve">АДМИНИСТРАЦИЯ </w:t>
            </w:r>
          </w:p>
          <w:p w:rsidR="00353223" w:rsidRPr="00353223" w:rsidRDefault="00353223" w:rsidP="00353223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</w:pPr>
            <w:r w:rsidRPr="00353223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СЕЛЬСКОГО ПОСЕЛЕНИЯ</w:t>
            </w:r>
          </w:p>
          <w:p w:rsidR="00353223" w:rsidRPr="00353223" w:rsidRDefault="00353223" w:rsidP="00353223">
            <w:pPr>
              <w:spacing w:after="0" w:line="240" w:lineRule="auto"/>
              <w:jc w:val="center"/>
              <w:rPr>
                <w:rFonts w:ascii="ER Bukinist Bashkir" w:eastAsia="Times New Roman" w:hAnsi="ER Bukinist Bashkir" w:cs="Tahoma"/>
                <w:b/>
                <w:sz w:val="18"/>
                <w:szCs w:val="18"/>
                <w:lang w:eastAsia="ru-RU"/>
              </w:rPr>
            </w:pPr>
            <w:r w:rsidRPr="00353223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 xml:space="preserve">ЧАЛМАЛИНСКИЙ </w:t>
            </w:r>
            <w:r w:rsidRPr="00353223">
              <w:rPr>
                <w:rFonts w:ascii="ER Bukinist Bashkir" w:eastAsia="Times New Roman" w:hAnsi="ER Bukinist Bashkir" w:cs="Tahoma"/>
                <w:b/>
                <w:sz w:val="18"/>
                <w:szCs w:val="18"/>
                <w:lang w:eastAsia="ru-RU"/>
              </w:rPr>
              <w:t>СЕЛЬСОВЕТ</w:t>
            </w:r>
          </w:p>
          <w:p w:rsidR="00353223" w:rsidRPr="00353223" w:rsidRDefault="00353223" w:rsidP="00353223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</w:pPr>
            <w:r w:rsidRPr="00353223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МУНИЦИПАЛЬНОГО РАЙОНА</w:t>
            </w:r>
          </w:p>
          <w:p w:rsidR="00353223" w:rsidRPr="00353223" w:rsidRDefault="00353223" w:rsidP="00353223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</w:pPr>
            <w:r w:rsidRPr="00353223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ШАРАНСКИЙ РАЙОН</w:t>
            </w:r>
          </w:p>
          <w:p w:rsidR="00353223" w:rsidRPr="00353223" w:rsidRDefault="00353223" w:rsidP="00353223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Cs/>
                <w:sz w:val="18"/>
                <w:szCs w:val="18"/>
                <w:lang w:eastAsia="ru-RU"/>
              </w:rPr>
            </w:pPr>
          </w:p>
          <w:p w:rsidR="00353223" w:rsidRPr="00353223" w:rsidRDefault="00353223" w:rsidP="00353223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color w:val="000000"/>
                <w:sz w:val="18"/>
                <w:szCs w:val="18"/>
                <w:lang w:eastAsia="ru-RU"/>
              </w:rPr>
            </w:pPr>
            <w:r w:rsidRPr="00353223">
              <w:rPr>
                <w:rFonts w:ascii="ER Bukinist Bashkir" w:eastAsia="Times New Roman" w:hAnsi="ER Bukinist Bashkir"/>
                <w:bCs/>
                <w:sz w:val="18"/>
                <w:szCs w:val="18"/>
                <w:lang w:eastAsia="ru-RU"/>
              </w:rPr>
              <w:t xml:space="preserve">С. ЧАЛМАЛЫ,  </w:t>
            </w:r>
            <w:r w:rsidRPr="00353223">
              <w:rPr>
                <w:rFonts w:ascii="a_Helver Bashkir" w:eastAsia="Times New Roman" w:hAnsi="a_Helver Bashkir"/>
                <w:bCs/>
                <w:sz w:val="18"/>
                <w:szCs w:val="18"/>
                <w:lang w:eastAsia="ru-RU"/>
              </w:rPr>
              <w:t>ТЕЛ.(34769) 2-61-05, 2-62-25</w:t>
            </w:r>
          </w:p>
        </w:tc>
      </w:tr>
    </w:tbl>
    <w:p w:rsidR="00353223" w:rsidRPr="00353223" w:rsidRDefault="00353223" w:rsidP="00353223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3223" w:rsidRPr="00353223" w:rsidRDefault="00353223" w:rsidP="00353223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К А </w:t>
      </w:r>
      <w:proofErr w:type="gramStart"/>
      <w:r w:rsidRPr="0035322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353223">
        <w:rPr>
          <w:rFonts w:ascii="Times New Roman" w:eastAsia="Times New Roman" w:hAnsi="Times New Roman"/>
          <w:sz w:val="28"/>
          <w:szCs w:val="28"/>
          <w:lang w:eastAsia="ru-RU"/>
        </w:rPr>
        <w:t xml:space="preserve"> А Р</w:t>
      </w:r>
      <w:r w:rsidRPr="0035322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322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322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322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322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3223">
        <w:rPr>
          <w:rFonts w:ascii="Times New Roman" w:eastAsia="Times New Roman" w:hAnsi="Times New Roman"/>
          <w:sz w:val="28"/>
          <w:szCs w:val="28"/>
          <w:lang w:eastAsia="ru-RU"/>
        </w:rPr>
        <w:tab/>
        <w:t>ПОСТАНОВЛЕНИЕ</w:t>
      </w:r>
    </w:p>
    <w:p w:rsidR="00353223" w:rsidRPr="00353223" w:rsidRDefault="00353223" w:rsidP="00353223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223" w:rsidRPr="00353223" w:rsidRDefault="00353223" w:rsidP="0035322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22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5322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08</w:t>
      </w:r>
      <w:r w:rsidRPr="0035322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5322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сентябрь </w:t>
      </w:r>
      <w:r w:rsidRPr="00353223">
        <w:rPr>
          <w:rFonts w:ascii="Times New Roman" w:eastAsia="Times New Roman" w:hAnsi="Times New Roman"/>
          <w:sz w:val="28"/>
          <w:szCs w:val="28"/>
          <w:lang w:eastAsia="ru-RU"/>
        </w:rPr>
        <w:t xml:space="preserve"> 2016 г.</w:t>
      </w:r>
      <w:r w:rsidRPr="0035322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№  156           «</w:t>
      </w:r>
      <w:r w:rsidRPr="0035322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08</w:t>
      </w:r>
      <w:r w:rsidRPr="0035322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5322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сентября </w:t>
      </w:r>
      <w:r w:rsidRPr="00353223">
        <w:rPr>
          <w:rFonts w:ascii="Times New Roman" w:eastAsia="Times New Roman" w:hAnsi="Times New Roman"/>
          <w:sz w:val="28"/>
          <w:szCs w:val="28"/>
          <w:lang w:eastAsia="ru-RU"/>
        </w:rPr>
        <w:t xml:space="preserve"> 2016 г.</w:t>
      </w:r>
    </w:p>
    <w:p w:rsidR="004D5F12" w:rsidRPr="00787252" w:rsidRDefault="004D5F12" w:rsidP="00B61A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A35" w:rsidRDefault="00B61A35" w:rsidP="007872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1A35" w:rsidRPr="001B655F" w:rsidRDefault="00B61A35" w:rsidP="007872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Правил определения требований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закупаемым</w:t>
      </w: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 xml:space="preserve">  Администрацией </w:t>
      </w:r>
      <w:r w:rsidR="00D264F2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353223">
        <w:rPr>
          <w:rFonts w:ascii="Times New Roman" w:eastAsia="Times New Roman" w:hAnsi="Times New Roman"/>
          <w:sz w:val="28"/>
          <w:szCs w:val="28"/>
          <w:lang w:eastAsia="ru-RU"/>
        </w:rPr>
        <w:t>Чалмалинский</w:t>
      </w:r>
      <w:proofErr w:type="spellEnd"/>
      <w:r w:rsidR="00D264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 района </w:t>
      </w:r>
      <w:proofErr w:type="spellStart"/>
      <w:r w:rsidR="00353223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 xml:space="preserve">   район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Башкортостан </w:t>
      </w: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>и подведомственными ей казенными и бюджетными учреждениями отдельным видам товаров, работ, услуг (в том числе предельных цен товаров, работ, услуг)</w:t>
      </w:r>
    </w:p>
    <w:p w:rsidR="00B61A35" w:rsidRPr="001B655F" w:rsidRDefault="00B61A35" w:rsidP="00B61A3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1A35" w:rsidRPr="001B655F" w:rsidRDefault="00B61A35" w:rsidP="00B61A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2 части 4 статьи 19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постановлением  Правительства Российской Федерации от 02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</w:t>
      </w:r>
      <w:proofErr w:type="gramEnd"/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 xml:space="preserve">, работ, услуг)» </w:t>
      </w:r>
    </w:p>
    <w:p w:rsidR="00B61A35" w:rsidRPr="001B655F" w:rsidRDefault="00B61A35" w:rsidP="007872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B61A35" w:rsidRPr="001B655F" w:rsidRDefault="00B61A35" w:rsidP="00B61A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A35" w:rsidRDefault="00B61A35" w:rsidP="00B61A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прилагаемые Правила определения требований к закупаемым Администрацией </w:t>
      </w:r>
      <w:r w:rsidR="00D264F2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353223">
        <w:rPr>
          <w:rFonts w:ascii="Times New Roman" w:eastAsia="Times New Roman" w:hAnsi="Times New Roman"/>
          <w:sz w:val="28"/>
          <w:szCs w:val="28"/>
          <w:lang w:eastAsia="ru-RU"/>
        </w:rPr>
        <w:t>Чалмалинский</w:t>
      </w:r>
      <w:proofErr w:type="spellEnd"/>
      <w:r w:rsidR="00D264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353223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и подведомственными ей казенными и бюджетными учреждениями отдельным видам товаров, работ, услуг (в том числе предельных цен товаров, работ, услуг) (далее – Правила).</w:t>
      </w:r>
    </w:p>
    <w:p w:rsidR="00B61A35" w:rsidRPr="00410864" w:rsidRDefault="00B61A35" w:rsidP="00B61A35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64">
        <w:rPr>
          <w:rFonts w:ascii="Times New Roman" w:hAnsi="Times New Roman" w:cs="Times New Roman"/>
          <w:sz w:val="28"/>
          <w:szCs w:val="28"/>
        </w:rPr>
        <w:t>В соответствии с Правилами, утвержденн</w:t>
      </w:r>
      <w:r>
        <w:rPr>
          <w:rFonts w:ascii="Times New Roman" w:hAnsi="Times New Roman" w:cs="Times New Roman"/>
          <w:sz w:val="28"/>
          <w:szCs w:val="28"/>
        </w:rPr>
        <w:t xml:space="preserve">ыми настоящим постановлением </w:t>
      </w:r>
      <w:r w:rsidRPr="00410864">
        <w:rPr>
          <w:rFonts w:ascii="Times New Roman" w:hAnsi="Times New Roman" w:cs="Times New Roman"/>
          <w:sz w:val="28"/>
          <w:szCs w:val="28"/>
        </w:rPr>
        <w:t>утвердить требования к закупаемым ими и подведомственными им казенными и бюджетными учреждениями отдельным видам товаров, работ, услуг (в том числе предельные цены товаров, работ, услуг).</w:t>
      </w:r>
    </w:p>
    <w:p w:rsidR="00B61A35" w:rsidRPr="001B655F" w:rsidRDefault="00B61A35" w:rsidP="00B61A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со дня подписания.</w:t>
      </w:r>
    </w:p>
    <w:p w:rsidR="00B61A35" w:rsidRPr="001B655F" w:rsidRDefault="00B61A35" w:rsidP="00B61A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</w:t>
      </w:r>
      <w:r w:rsidR="00D264F2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="00D264F2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оставляю за собой.</w:t>
      </w: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61A35" w:rsidRPr="001B655F" w:rsidRDefault="00B61A35" w:rsidP="00D264F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65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Pr="001B65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B65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D264F2" w:rsidRDefault="00B61A35" w:rsidP="00091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D264F2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D264F2" w:rsidRDefault="00353223" w:rsidP="00091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Чалмалинский</w:t>
      </w:r>
      <w:proofErr w:type="spellEnd"/>
      <w:r w:rsidR="00D264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</w:p>
    <w:p w:rsidR="00B61A35" w:rsidRPr="001B655F" w:rsidRDefault="00B61A35" w:rsidP="00091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091895" w:rsidRDefault="00353223" w:rsidP="00091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 w:rsidR="00B61A35" w:rsidRPr="001B655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</w:t>
      </w:r>
    </w:p>
    <w:p w:rsidR="00F911DA" w:rsidRPr="00890A08" w:rsidRDefault="00B61A35" w:rsidP="00091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9189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proofErr w:type="spellStart"/>
      <w:r w:rsidR="00091895">
        <w:rPr>
          <w:rFonts w:ascii="Times New Roman" w:eastAsia="Times New Roman" w:hAnsi="Times New Roman"/>
          <w:sz w:val="28"/>
          <w:szCs w:val="28"/>
          <w:lang w:eastAsia="ru-RU"/>
        </w:rPr>
        <w:t>И.Г.Мухаметов</w:t>
      </w:r>
      <w:proofErr w:type="spellEnd"/>
      <w:r w:rsidR="00890A0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0A0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87252" w:rsidRDefault="00787252" w:rsidP="00F911DA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7252" w:rsidRDefault="00787252" w:rsidP="000918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11DA" w:rsidRPr="00787252" w:rsidRDefault="00F911DA" w:rsidP="00787252">
      <w:pPr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911DA" w:rsidRPr="00787252" w:rsidRDefault="00F911DA" w:rsidP="0078725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 постановлению главы </w:t>
      </w:r>
    </w:p>
    <w:p w:rsidR="00F911DA" w:rsidRPr="00787252" w:rsidRDefault="00F911DA" w:rsidP="00787252">
      <w:pPr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F911DA" w:rsidRPr="00787252" w:rsidRDefault="00F911DA" w:rsidP="0078725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="00353223">
        <w:rPr>
          <w:rFonts w:ascii="Times New Roman" w:eastAsia="Times New Roman" w:hAnsi="Times New Roman"/>
          <w:sz w:val="28"/>
          <w:szCs w:val="28"/>
          <w:lang w:eastAsia="ru-RU"/>
        </w:rPr>
        <w:t>Чалмалинский</w:t>
      </w:r>
      <w:proofErr w:type="spellEnd"/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</w:p>
    <w:p w:rsidR="00F911DA" w:rsidRPr="00787252" w:rsidRDefault="00F911DA" w:rsidP="0078725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ab/>
        <w:t>муниципального района</w:t>
      </w:r>
    </w:p>
    <w:p w:rsidR="00F911DA" w:rsidRPr="00787252" w:rsidRDefault="00F911DA" w:rsidP="0078725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="00353223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</w:t>
      </w:r>
    </w:p>
    <w:p w:rsidR="00F911DA" w:rsidRPr="00787252" w:rsidRDefault="00F911DA" w:rsidP="0078725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Республики Башкортостан </w:t>
      </w:r>
    </w:p>
    <w:p w:rsidR="00F911DA" w:rsidRPr="00787252" w:rsidRDefault="00787252" w:rsidP="0078725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от </w:t>
      </w:r>
      <w:r w:rsidR="00091895">
        <w:rPr>
          <w:rFonts w:ascii="Times New Roman" w:eastAsia="Times New Roman" w:hAnsi="Times New Roman"/>
          <w:sz w:val="28"/>
          <w:szCs w:val="28"/>
          <w:lang w:eastAsia="ru-RU"/>
        </w:rPr>
        <w:t xml:space="preserve">08 сентября </w:t>
      </w:r>
      <w:r w:rsidR="00F911DA"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2016 года № </w:t>
      </w:r>
      <w:r w:rsidR="00091895">
        <w:rPr>
          <w:rFonts w:ascii="Times New Roman" w:eastAsia="Times New Roman" w:hAnsi="Times New Roman"/>
          <w:sz w:val="28"/>
          <w:szCs w:val="28"/>
          <w:lang w:eastAsia="ru-RU"/>
        </w:rPr>
        <w:t>156</w:t>
      </w:r>
    </w:p>
    <w:p w:rsidR="00F911DA" w:rsidRPr="00787252" w:rsidRDefault="00F911DA" w:rsidP="00F911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11DA" w:rsidRPr="00787252" w:rsidRDefault="00F911DA" w:rsidP="00F911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b/>
          <w:sz w:val="28"/>
          <w:szCs w:val="28"/>
          <w:lang w:eastAsia="ru-RU"/>
        </w:rPr>
        <w:t>ПРАВИЛА</w:t>
      </w:r>
    </w:p>
    <w:p w:rsidR="00F911DA" w:rsidRPr="00787252" w:rsidRDefault="00F911DA" w:rsidP="00F911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определения требований к закупаемым Администрацией сельского поселения </w:t>
      </w:r>
      <w:proofErr w:type="spellStart"/>
      <w:r w:rsidR="00353223">
        <w:rPr>
          <w:rFonts w:ascii="Times New Roman" w:eastAsia="Times New Roman" w:hAnsi="Times New Roman"/>
          <w:b/>
          <w:sz w:val="28"/>
          <w:szCs w:val="28"/>
          <w:lang w:eastAsia="ru-RU"/>
        </w:rPr>
        <w:t>Чалмалинский</w:t>
      </w:r>
      <w:proofErr w:type="spellEnd"/>
      <w:r w:rsidRPr="007872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353223">
        <w:rPr>
          <w:rFonts w:ascii="Times New Roman" w:eastAsia="Times New Roman" w:hAnsi="Times New Roman"/>
          <w:b/>
          <w:sz w:val="28"/>
          <w:szCs w:val="28"/>
          <w:lang w:eastAsia="ru-RU"/>
        </w:rPr>
        <w:t>Шаранский</w:t>
      </w:r>
      <w:proofErr w:type="spellEnd"/>
      <w:r w:rsidRPr="007872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Республики Башкортостан и подведомственными ей казенными и бюджетными учреждениями отдельным видам товаров, работ, услуг (в том числе предельных цен товаров, работ, услуг) </w:t>
      </w:r>
    </w:p>
    <w:p w:rsidR="00F911DA" w:rsidRPr="00787252" w:rsidRDefault="00F911DA" w:rsidP="00F911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11DA" w:rsidRPr="00787252" w:rsidRDefault="00F911DA" w:rsidP="00F9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Настоящие Правила устанавливают  порядок определения требований к закупаемым Администрацией сельского поселения </w:t>
      </w:r>
      <w:proofErr w:type="spellStart"/>
      <w:r w:rsidR="00353223">
        <w:rPr>
          <w:rFonts w:ascii="Times New Roman" w:eastAsia="Times New Roman" w:hAnsi="Times New Roman"/>
          <w:sz w:val="28"/>
          <w:szCs w:val="28"/>
          <w:lang w:eastAsia="ru-RU"/>
        </w:rPr>
        <w:t>Чалмалинский</w:t>
      </w:r>
      <w:proofErr w:type="spellEnd"/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353223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Башкортостан, подведомственными  ей казенными и бюджетными учреждениями отдельным видам товаров, работ, услуг (в том числе предельных цен товаров, работ, услуг).</w:t>
      </w:r>
    </w:p>
    <w:p w:rsidR="00F911DA" w:rsidRPr="00787252" w:rsidRDefault="00F911DA" w:rsidP="00F9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353223">
        <w:rPr>
          <w:rFonts w:ascii="Times New Roman" w:eastAsia="Times New Roman" w:hAnsi="Times New Roman"/>
          <w:sz w:val="28"/>
          <w:szCs w:val="28"/>
          <w:lang w:eastAsia="ru-RU"/>
        </w:rPr>
        <w:t>Чалмалинский</w:t>
      </w:r>
      <w:proofErr w:type="spellEnd"/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353223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утверждает определенные в соответствии с настоящими Правилами, требования к закупаемым ей и подведомственными ей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</w:t>
      </w:r>
      <w:proofErr w:type="gramEnd"/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– ведомственный перечень).</w:t>
      </w:r>
    </w:p>
    <w:p w:rsidR="00F911DA" w:rsidRPr="00787252" w:rsidRDefault="00F911DA" w:rsidP="00F9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>Ведомственный перечень составляется по форме согласно 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– обязательный перечень).</w:t>
      </w:r>
    </w:p>
    <w:p w:rsidR="00F911DA" w:rsidRPr="00787252" w:rsidRDefault="00F911DA" w:rsidP="00F9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F911DA" w:rsidRPr="00787252" w:rsidRDefault="00F911DA" w:rsidP="00F91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353223">
        <w:rPr>
          <w:rFonts w:ascii="Times New Roman" w:eastAsia="Times New Roman" w:hAnsi="Times New Roman"/>
          <w:sz w:val="28"/>
          <w:szCs w:val="28"/>
          <w:lang w:eastAsia="ru-RU"/>
        </w:rPr>
        <w:t>Чалмалинский</w:t>
      </w:r>
      <w:proofErr w:type="spellEnd"/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353223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в ведомственном перечне определяет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  <w:proofErr w:type="gramEnd"/>
    </w:p>
    <w:p w:rsidR="00F911DA" w:rsidRPr="00787252" w:rsidRDefault="00F911DA" w:rsidP="00F9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F911DA" w:rsidRPr="00787252" w:rsidRDefault="00F911DA" w:rsidP="00F9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а) доля расходов Администрации сельского поселения </w:t>
      </w:r>
      <w:proofErr w:type="spellStart"/>
      <w:r w:rsidR="00353223">
        <w:rPr>
          <w:rFonts w:ascii="Times New Roman" w:eastAsia="Times New Roman" w:hAnsi="Times New Roman"/>
          <w:sz w:val="28"/>
          <w:szCs w:val="28"/>
          <w:lang w:eastAsia="ru-RU"/>
        </w:rPr>
        <w:t>Чалмалинский</w:t>
      </w:r>
      <w:proofErr w:type="spellEnd"/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353223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и подведомственных ей казенных и бюджетных учреждений на приобретение отдельного вида товаров, работ, услуг для обеспечения муниципальных нужд за отчетный финансовый год в общем объеме расходов Администрации сельского поселения </w:t>
      </w:r>
      <w:proofErr w:type="spellStart"/>
      <w:r w:rsidR="00353223">
        <w:rPr>
          <w:rFonts w:ascii="Times New Roman" w:eastAsia="Times New Roman" w:hAnsi="Times New Roman"/>
          <w:sz w:val="28"/>
          <w:szCs w:val="28"/>
          <w:lang w:eastAsia="ru-RU"/>
        </w:rPr>
        <w:t>Чалмалинский</w:t>
      </w:r>
      <w:proofErr w:type="spellEnd"/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353223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и подведомственных ей казенных и бюджетных учреждений на приобретение</w:t>
      </w:r>
      <w:proofErr w:type="gramEnd"/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товаров, работ, услуг за отчетный финансовый год;</w:t>
      </w:r>
    </w:p>
    <w:p w:rsidR="00F911DA" w:rsidRPr="00787252" w:rsidRDefault="00F911DA" w:rsidP="00F9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б) доля контрактов Администрации сельского поселения </w:t>
      </w:r>
      <w:proofErr w:type="spellStart"/>
      <w:r w:rsidR="00353223">
        <w:rPr>
          <w:rFonts w:ascii="Times New Roman" w:eastAsia="Times New Roman" w:hAnsi="Times New Roman"/>
          <w:sz w:val="28"/>
          <w:szCs w:val="28"/>
          <w:lang w:eastAsia="ru-RU"/>
        </w:rPr>
        <w:t>Чалмалинский</w:t>
      </w:r>
      <w:proofErr w:type="spellEnd"/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353223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и подведомственных ей казенных и бюджетных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Администрации сельского поселения </w:t>
      </w:r>
      <w:proofErr w:type="spellStart"/>
      <w:r w:rsidR="00353223">
        <w:rPr>
          <w:rFonts w:ascii="Times New Roman" w:eastAsia="Times New Roman" w:hAnsi="Times New Roman"/>
          <w:sz w:val="28"/>
          <w:szCs w:val="28"/>
          <w:lang w:eastAsia="ru-RU"/>
        </w:rPr>
        <w:t>Чалмалинский</w:t>
      </w:r>
      <w:proofErr w:type="spellEnd"/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353223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и подведомственных ей казенных и бюджетных учреждений на</w:t>
      </w:r>
      <w:proofErr w:type="gramEnd"/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приобретение товаров, работ, услуг, заключенных в отчетном финансовом году.</w:t>
      </w:r>
    </w:p>
    <w:p w:rsidR="00F911DA" w:rsidRPr="00787252" w:rsidRDefault="00F911DA" w:rsidP="00F9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353223">
        <w:rPr>
          <w:rFonts w:ascii="Times New Roman" w:eastAsia="Times New Roman" w:hAnsi="Times New Roman"/>
          <w:sz w:val="28"/>
          <w:szCs w:val="28"/>
          <w:lang w:eastAsia="ru-RU"/>
        </w:rPr>
        <w:t>Чалмалинский</w:t>
      </w:r>
      <w:proofErr w:type="spellEnd"/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353223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закупок, осуществляемых Администрацией сельского поселения </w:t>
      </w:r>
      <w:proofErr w:type="spellStart"/>
      <w:r w:rsidR="00353223">
        <w:rPr>
          <w:rFonts w:ascii="Times New Roman" w:eastAsia="Times New Roman" w:hAnsi="Times New Roman"/>
          <w:sz w:val="28"/>
          <w:szCs w:val="28"/>
          <w:lang w:eastAsia="ru-RU"/>
        </w:rPr>
        <w:t>Чалмалинский</w:t>
      </w:r>
      <w:proofErr w:type="spellEnd"/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353223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и подведомственными ей казенными</w:t>
      </w:r>
      <w:proofErr w:type="gramEnd"/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и бюджетными учреждениями.</w:t>
      </w:r>
    </w:p>
    <w:p w:rsidR="00F911DA" w:rsidRPr="00787252" w:rsidRDefault="00F911DA" w:rsidP="00F9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5. В целях формирования ведомственного перечня Администрация сельского поселения </w:t>
      </w:r>
      <w:proofErr w:type="spellStart"/>
      <w:r w:rsidR="00353223">
        <w:rPr>
          <w:rFonts w:ascii="Times New Roman" w:eastAsia="Times New Roman" w:hAnsi="Times New Roman"/>
          <w:sz w:val="28"/>
          <w:szCs w:val="28"/>
          <w:lang w:eastAsia="ru-RU"/>
        </w:rPr>
        <w:t>Чалмалинский</w:t>
      </w:r>
      <w:proofErr w:type="spellEnd"/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353223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F911DA" w:rsidRPr="00787252" w:rsidRDefault="00F911DA" w:rsidP="00F9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6. Администрация сельского поселения </w:t>
      </w:r>
      <w:proofErr w:type="spellStart"/>
      <w:r w:rsidR="00353223">
        <w:rPr>
          <w:rFonts w:ascii="Times New Roman" w:eastAsia="Times New Roman" w:hAnsi="Times New Roman"/>
          <w:sz w:val="28"/>
          <w:szCs w:val="28"/>
          <w:lang w:eastAsia="ru-RU"/>
        </w:rPr>
        <w:t>Чалмалинский</w:t>
      </w:r>
      <w:proofErr w:type="spellEnd"/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353223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при формировании ведомственного перечня вправе включить в него дополнительно:</w:t>
      </w:r>
    </w:p>
    <w:p w:rsidR="00F911DA" w:rsidRPr="00787252" w:rsidRDefault="00F911DA" w:rsidP="00F9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F911DA" w:rsidRPr="00787252" w:rsidRDefault="00F911DA" w:rsidP="00F9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F911DA" w:rsidRPr="00787252" w:rsidRDefault="00F911DA" w:rsidP="00F9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F911DA" w:rsidRPr="00787252" w:rsidRDefault="00F911DA" w:rsidP="00F911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252">
        <w:rPr>
          <w:rFonts w:ascii="Times New Roman" w:hAnsi="Times New Roman"/>
          <w:sz w:val="28"/>
          <w:szCs w:val="28"/>
        </w:rPr>
        <w:t xml:space="preserve"> </w:t>
      </w:r>
      <w:r w:rsidRPr="00787252">
        <w:rPr>
          <w:rFonts w:ascii="Times New Roman" w:hAnsi="Times New Roman" w:cs="Times New Roman"/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F911DA" w:rsidRPr="00787252" w:rsidRDefault="00F911DA" w:rsidP="00F911D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252">
        <w:rPr>
          <w:rFonts w:ascii="Times New Roman" w:hAnsi="Times New Roman" w:cs="Times New Roman"/>
          <w:sz w:val="28"/>
          <w:szCs w:val="28"/>
        </w:rPr>
        <w:t xml:space="preserve">а) с учетом категорий и (или) групп должностей работников </w:t>
      </w:r>
      <w:r w:rsidRPr="00787252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353223">
        <w:rPr>
          <w:rFonts w:ascii="Times New Roman" w:hAnsi="Times New Roman"/>
          <w:sz w:val="28"/>
          <w:szCs w:val="28"/>
        </w:rPr>
        <w:t>Чалмалинский</w:t>
      </w:r>
      <w:proofErr w:type="spellEnd"/>
      <w:r w:rsidRPr="0078725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353223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787252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787252">
        <w:rPr>
          <w:rFonts w:ascii="Times New Roman" w:hAnsi="Times New Roman" w:cs="Times New Roman"/>
          <w:sz w:val="28"/>
          <w:szCs w:val="28"/>
        </w:rPr>
        <w:t xml:space="preserve"> и подведомственных ей казенных и бюджетных учреждений, если затраты на их приобретение в соответствии с требованиями к определению нормативных затрат на обеспечение функций Администрации </w:t>
      </w:r>
      <w:r w:rsidRPr="0078725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353223">
        <w:rPr>
          <w:rFonts w:ascii="Times New Roman" w:hAnsi="Times New Roman"/>
          <w:sz w:val="28"/>
          <w:szCs w:val="28"/>
        </w:rPr>
        <w:t>Чалмалинский</w:t>
      </w:r>
      <w:proofErr w:type="spellEnd"/>
      <w:r w:rsidRPr="00787252">
        <w:rPr>
          <w:rFonts w:ascii="Times New Roman" w:hAnsi="Times New Roman"/>
          <w:sz w:val="28"/>
          <w:szCs w:val="28"/>
        </w:rPr>
        <w:t xml:space="preserve"> сельсовет </w:t>
      </w:r>
      <w:r w:rsidRPr="0078725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5322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78725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том числе подведомственных ей казенных</w:t>
      </w:r>
      <w:proofErr w:type="gramEnd"/>
      <w:r w:rsidRPr="00787252">
        <w:rPr>
          <w:rFonts w:ascii="Times New Roman" w:hAnsi="Times New Roman" w:cs="Times New Roman"/>
          <w:sz w:val="28"/>
          <w:szCs w:val="28"/>
        </w:rPr>
        <w:t xml:space="preserve"> учреждений, утвержденными </w:t>
      </w:r>
      <w:r w:rsidRPr="00787252">
        <w:rPr>
          <w:rFonts w:ascii="Times New Roman" w:eastAsia="Calibri" w:hAnsi="Times New Roman" w:cs="Times New Roman"/>
          <w:sz w:val="28"/>
          <w:szCs w:val="28"/>
        </w:rPr>
        <w:t>правилами определения нормативных затрат</w:t>
      </w:r>
      <w:r w:rsidRPr="00787252">
        <w:rPr>
          <w:rFonts w:ascii="Times New Roman" w:hAnsi="Times New Roman" w:cs="Times New Roman"/>
          <w:sz w:val="28"/>
          <w:szCs w:val="28"/>
        </w:rPr>
        <w:t>, определяются с учетом категорий и (или) групп должностей работников;</w:t>
      </w:r>
    </w:p>
    <w:p w:rsidR="00F911DA" w:rsidRPr="00787252" w:rsidRDefault="00F911DA" w:rsidP="00F911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252">
        <w:rPr>
          <w:rFonts w:ascii="Times New Roman" w:hAnsi="Times New Roman" w:cs="Times New Roman"/>
          <w:sz w:val="28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Администрацией </w:t>
      </w:r>
      <w:r w:rsidRPr="0078725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353223">
        <w:rPr>
          <w:rFonts w:ascii="Times New Roman" w:hAnsi="Times New Roman"/>
          <w:sz w:val="28"/>
          <w:szCs w:val="28"/>
        </w:rPr>
        <w:t>Чалмалинский</w:t>
      </w:r>
      <w:proofErr w:type="spellEnd"/>
      <w:r w:rsidRPr="00787252">
        <w:rPr>
          <w:rFonts w:ascii="Times New Roman" w:hAnsi="Times New Roman"/>
          <w:sz w:val="28"/>
          <w:szCs w:val="28"/>
        </w:rPr>
        <w:t xml:space="preserve"> сельсовет </w:t>
      </w:r>
      <w:r w:rsidRPr="0078725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5322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78725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F911DA" w:rsidRPr="00787252" w:rsidRDefault="00F911DA" w:rsidP="00F911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252">
        <w:rPr>
          <w:rFonts w:ascii="Times New Roman" w:hAnsi="Times New Roman"/>
          <w:sz w:val="28"/>
          <w:szCs w:val="28"/>
        </w:rPr>
        <w:t xml:space="preserve">8. </w:t>
      </w:r>
      <w:r w:rsidRPr="00787252">
        <w:rPr>
          <w:rFonts w:ascii="Times New Roman" w:hAnsi="Times New Roman" w:cs="Times New Roman"/>
          <w:sz w:val="28"/>
          <w:szCs w:val="28"/>
        </w:rPr>
        <w:t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F911DA" w:rsidRPr="00787252" w:rsidRDefault="00F911DA" w:rsidP="00F911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252">
        <w:rPr>
          <w:rFonts w:ascii="Times New Roman" w:hAnsi="Times New Roman" w:cs="Times New Roman"/>
          <w:sz w:val="28"/>
          <w:szCs w:val="28"/>
        </w:rPr>
        <w:t>9. Предельные цены товаров, работ, услуг устанавливаются муниципальными органами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F911DA" w:rsidRPr="00787252" w:rsidRDefault="00F911DA" w:rsidP="00F911DA">
      <w:pPr>
        <w:pStyle w:val="ConsPlusNormal"/>
        <w:ind w:firstLine="0"/>
        <w:jc w:val="both"/>
        <w:rPr>
          <w:sz w:val="28"/>
          <w:szCs w:val="28"/>
        </w:rPr>
      </w:pPr>
    </w:p>
    <w:p w:rsidR="00F911DA" w:rsidRPr="00787252" w:rsidRDefault="00F911DA" w:rsidP="00F911D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87252">
        <w:rPr>
          <w:rFonts w:ascii="Times New Roman" w:hAnsi="Times New Roman"/>
          <w:sz w:val="28"/>
          <w:szCs w:val="28"/>
        </w:rPr>
        <w:t xml:space="preserve">Управляющий делами Администрации                                             </w:t>
      </w:r>
      <w:proofErr w:type="spellStart"/>
      <w:r w:rsidR="00091895">
        <w:rPr>
          <w:rFonts w:ascii="Times New Roman" w:hAnsi="Times New Roman"/>
          <w:sz w:val="28"/>
          <w:szCs w:val="28"/>
        </w:rPr>
        <w:t>Н.Л.Сабирова</w:t>
      </w:r>
      <w:proofErr w:type="spellEnd"/>
    </w:p>
    <w:p w:rsidR="00F911DA" w:rsidRPr="00787252" w:rsidRDefault="00F911DA" w:rsidP="00F911DA">
      <w:pPr>
        <w:pStyle w:val="ConsPlusNormal"/>
        <w:jc w:val="both"/>
        <w:rPr>
          <w:sz w:val="28"/>
          <w:szCs w:val="28"/>
        </w:rPr>
      </w:pPr>
    </w:p>
    <w:p w:rsidR="00F911DA" w:rsidRPr="00787252" w:rsidRDefault="00F911DA" w:rsidP="00F911DA">
      <w:pPr>
        <w:pStyle w:val="ConsPlusNormal"/>
        <w:jc w:val="both"/>
        <w:rPr>
          <w:sz w:val="28"/>
          <w:szCs w:val="28"/>
        </w:rPr>
      </w:pPr>
    </w:p>
    <w:p w:rsidR="00F911DA" w:rsidRPr="00787252" w:rsidRDefault="00F911DA" w:rsidP="00F911DA">
      <w:pPr>
        <w:pStyle w:val="ConsPlusNormal"/>
        <w:jc w:val="both"/>
        <w:rPr>
          <w:sz w:val="28"/>
          <w:szCs w:val="28"/>
        </w:rPr>
      </w:pPr>
    </w:p>
    <w:p w:rsidR="00F911DA" w:rsidRPr="00787252" w:rsidRDefault="00F911DA" w:rsidP="00F9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11DA" w:rsidRPr="00787252" w:rsidRDefault="00F911DA" w:rsidP="00F911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F911DA" w:rsidRPr="00787252" w:rsidSect="008E40A6">
          <w:headerReference w:type="default" r:id="rId8"/>
          <w:pgSz w:w="11907" w:h="16840" w:code="9"/>
          <w:pgMar w:top="567" w:right="737" w:bottom="567" w:left="1304" w:header="720" w:footer="720" w:gutter="0"/>
          <w:cols w:space="720"/>
        </w:sectPr>
      </w:pPr>
    </w:p>
    <w:p w:rsidR="00787252" w:rsidRDefault="00F911DA" w:rsidP="00787252">
      <w:pPr>
        <w:tabs>
          <w:tab w:val="left" w:pos="873"/>
        </w:tabs>
        <w:spacing w:after="0" w:line="240" w:lineRule="auto"/>
        <w:ind w:left="10915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787252">
        <w:rPr>
          <w:rFonts w:ascii="Times New Roman" w:hAnsi="Times New Roman"/>
          <w:bCs/>
          <w:sz w:val="28"/>
          <w:szCs w:val="28"/>
        </w:rPr>
        <w:lastRenderedPageBreak/>
        <w:t>Приложение № 1</w:t>
      </w:r>
      <w:r w:rsidR="00787252">
        <w:rPr>
          <w:rFonts w:ascii="Times New Roman" w:hAnsi="Times New Roman"/>
          <w:bCs/>
          <w:sz w:val="28"/>
          <w:szCs w:val="28"/>
        </w:rPr>
        <w:t xml:space="preserve"> </w:t>
      </w:r>
    </w:p>
    <w:p w:rsidR="00F911DA" w:rsidRPr="00787252" w:rsidRDefault="00F911DA" w:rsidP="00787252">
      <w:pPr>
        <w:tabs>
          <w:tab w:val="left" w:pos="873"/>
        </w:tabs>
        <w:spacing w:after="0" w:line="240" w:lineRule="auto"/>
        <w:ind w:left="10915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787252">
        <w:rPr>
          <w:rFonts w:ascii="Times New Roman" w:hAnsi="Times New Roman"/>
          <w:bCs/>
          <w:sz w:val="28"/>
          <w:szCs w:val="28"/>
        </w:rPr>
        <w:t>к Правилам определения требований к закупаемым отдельным видам товаров, работ, услуг (в том числе предельные цены товаров, работ, услуг)</w:t>
      </w:r>
    </w:p>
    <w:p w:rsidR="00F911DA" w:rsidRPr="00787252" w:rsidRDefault="00F911DA" w:rsidP="00F911DA">
      <w:pPr>
        <w:tabs>
          <w:tab w:val="left" w:pos="873"/>
        </w:tabs>
        <w:spacing w:line="240" w:lineRule="auto"/>
        <w:ind w:left="10915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F911DA" w:rsidRPr="00787252" w:rsidRDefault="00F911DA" w:rsidP="00F911DA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0" w:name="P86"/>
      <w:bookmarkEnd w:id="0"/>
      <w:r w:rsidRPr="00787252">
        <w:rPr>
          <w:rFonts w:ascii="Times New Roman" w:hAnsi="Times New Roman"/>
          <w:bCs/>
          <w:sz w:val="28"/>
          <w:szCs w:val="28"/>
        </w:rPr>
        <w:t>ПЕРЕЧЕНЬ</w:t>
      </w:r>
    </w:p>
    <w:p w:rsidR="00F911DA" w:rsidRPr="00787252" w:rsidRDefault="00F911DA" w:rsidP="00F911DA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87252">
        <w:rPr>
          <w:rFonts w:ascii="Times New Roman" w:hAnsi="Times New Roman"/>
          <w:bCs/>
          <w:sz w:val="28"/>
          <w:szCs w:val="28"/>
        </w:rPr>
        <w:t>отдельных видов товаров, работ, услуг, их потребительские свойства (в том числе качество) и иные характеристики</w:t>
      </w:r>
    </w:p>
    <w:p w:rsidR="00F911DA" w:rsidRPr="00787252" w:rsidRDefault="00F911DA" w:rsidP="00F911DA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87252">
        <w:rPr>
          <w:rFonts w:ascii="Times New Roman" w:hAnsi="Times New Roman"/>
          <w:bCs/>
          <w:sz w:val="28"/>
          <w:szCs w:val="28"/>
        </w:rPr>
        <w:t>(в том числе предельные цены товаров, работ, услуг) к ним</w:t>
      </w:r>
    </w:p>
    <w:p w:rsidR="00F911DA" w:rsidRPr="00787252" w:rsidRDefault="00F911DA" w:rsidP="00F911DA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15349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0"/>
        <w:gridCol w:w="1000"/>
        <w:gridCol w:w="1701"/>
        <w:gridCol w:w="828"/>
        <w:gridCol w:w="425"/>
        <w:gridCol w:w="709"/>
        <w:gridCol w:w="593"/>
        <w:gridCol w:w="1108"/>
        <w:gridCol w:w="119"/>
        <w:gridCol w:w="1582"/>
        <w:gridCol w:w="142"/>
        <w:gridCol w:w="1580"/>
        <w:gridCol w:w="1276"/>
        <w:gridCol w:w="2184"/>
        <w:gridCol w:w="1622"/>
      </w:tblGrid>
      <w:tr w:rsidR="00F911DA" w:rsidRPr="00787252" w:rsidTr="00F911DA">
        <w:tc>
          <w:tcPr>
            <w:tcW w:w="480" w:type="dxa"/>
            <w:vMerge w:val="restart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00" w:type="dxa"/>
            <w:vMerge w:val="restart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Код по ОКПД</w:t>
            </w:r>
          </w:p>
        </w:tc>
        <w:tc>
          <w:tcPr>
            <w:tcW w:w="1701" w:type="dxa"/>
            <w:vMerge w:val="restart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Наименование отдельного вида товаров, работ, услуг</w:t>
            </w:r>
          </w:p>
        </w:tc>
        <w:tc>
          <w:tcPr>
            <w:tcW w:w="1962" w:type="dxa"/>
            <w:gridSpan w:val="3"/>
          </w:tcPr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3402" w:type="dxa"/>
            <w:gridSpan w:val="4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Pr="00787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="00353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Чалмалинский</w:t>
            </w:r>
            <w:proofErr w:type="spellEnd"/>
            <w:r w:rsidRPr="00787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353223">
              <w:rPr>
                <w:rFonts w:ascii="Times New Roman" w:hAnsi="Times New Roman"/>
                <w:bCs/>
                <w:sz w:val="28"/>
                <w:szCs w:val="28"/>
              </w:rPr>
              <w:t>Шаранский</w:t>
            </w:r>
            <w:proofErr w:type="spellEnd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6804" w:type="dxa"/>
            <w:gridSpan w:val="5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Требования к потребительским свойствам (в том числе качеству) и иным характеристикам, утвержденные заказчиком</w:t>
            </w:r>
          </w:p>
        </w:tc>
      </w:tr>
      <w:tr w:rsidR="00F911DA" w:rsidRPr="00787252" w:rsidTr="00F911DA">
        <w:tc>
          <w:tcPr>
            <w:tcW w:w="480" w:type="dxa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0" w:type="dxa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8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код по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ОКЕИ</w:t>
            </w:r>
          </w:p>
        </w:tc>
        <w:tc>
          <w:tcPr>
            <w:tcW w:w="1134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Наимен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о-вание</w:t>
            </w:r>
            <w:proofErr w:type="spellEnd"/>
            <w:proofErr w:type="gramEnd"/>
          </w:p>
        </w:tc>
        <w:tc>
          <w:tcPr>
            <w:tcW w:w="1701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характерист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ика</w:t>
            </w:r>
          </w:p>
        </w:tc>
        <w:tc>
          <w:tcPr>
            <w:tcW w:w="1701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значение характерист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ики</w:t>
            </w:r>
          </w:p>
        </w:tc>
        <w:tc>
          <w:tcPr>
            <w:tcW w:w="1722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характеристи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ка</w:t>
            </w:r>
          </w:p>
        </w:tc>
        <w:tc>
          <w:tcPr>
            <w:tcW w:w="1276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значение характер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истики</w:t>
            </w:r>
          </w:p>
        </w:tc>
        <w:tc>
          <w:tcPr>
            <w:tcW w:w="2184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обоснование отклонения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значения характеристики от утвержденной Администрацией </w:t>
            </w:r>
            <w:r w:rsidRPr="00787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="00353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Чалмалинский</w:t>
            </w:r>
            <w:proofErr w:type="spellEnd"/>
            <w:r w:rsidRPr="00787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353223">
              <w:rPr>
                <w:rFonts w:ascii="Times New Roman" w:hAnsi="Times New Roman"/>
                <w:bCs/>
                <w:sz w:val="28"/>
                <w:szCs w:val="28"/>
              </w:rPr>
              <w:t>Шаранский</w:t>
            </w:r>
            <w:proofErr w:type="spellEnd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622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функциональное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назначение </w:t>
            </w:r>
            <w:hyperlink w:anchor="P153" w:history="1">
              <w:r w:rsidRPr="00787252">
                <w:rPr>
                  <w:rStyle w:val="a5"/>
                  <w:rFonts w:ascii="Times New Roman" w:hAnsi="Times New Roman"/>
                  <w:bCs/>
                  <w:sz w:val="28"/>
                  <w:szCs w:val="28"/>
                </w:rPr>
                <w:t>&lt;*&gt;</w:t>
              </w:r>
            </w:hyperlink>
          </w:p>
        </w:tc>
      </w:tr>
      <w:tr w:rsidR="00F911DA" w:rsidRPr="00787252" w:rsidTr="00F911DA">
        <w:tc>
          <w:tcPr>
            <w:tcW w:w="15349" w:type="dxa"/>
            <w:gridSpan w:val="15"/>
          </w:tcPr>
          <w:p w:rsidR="00F911DA" w:rsidRPr="00787252" w:rsidRDefault="00F911DA" w:rsidP="0086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 w:rsidRPr="00787252">
                <w:rPr>
                  <w:rStyle w:val="a5"/>
                  <w:rFonts w:ascii="Times New Roman" w:hAnsi="Times New Roman"/>
                  <w:bCs/>
                  <w:sz w:val="28"/>
                  <w:szCs w:val="28"/>
                </w:rPr>
                <w:t>приложением № 2</w:t>
              </w:r>
            </w:hyperlink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 к Правилам определения требований к закупаемым Администрацией </w:t>
            </w:r>
            <w:r w:rsidRPr="00787252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353223">
              <w:rPr>
                <w:rFonts w:ascii="Times New Roman" w:hAnsi="Times New Roman"/>
                <w:sz w:val="28"/>
                <w:szCs w:val="28"/>
              </w:rPr>
              <w:t>Чалмалинский</w:t>
            </w:r>
            <w:proofErr w:type="spellEnd"/>
            <w:r w:rsidRPr="00787252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353223">
              <w:rPr>
                <w:rFonts w:ascii="Times New Roman" w:hAnsi="Times New Roman"/>
                <w:bCs/>
                <w:sz w:val="28"/>
                <w:szCs w:val="28"/>
              </w:rPr>
              <w:t>Шаранский</w:t>
            </w:r>
            <w:proofErr w:type="spellEnd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 район Республики Башкортостан, подведомственными  ей казенными и бюджетными учреждениями отдельным видам товаров, работ, услуг (в том числе предельные цены товаров, работ, услуг), </w:t>
            </w:r>
            <w:r w:rsidRPr="00787252">
              <w:rPr>
                <w:rFonts w:ascii="Times New Roman" w:hAnsi="Times New Roman" w:cs="Times New Roman"/>
                <w:sz w:val="28"/>
                <w:szCs w:val="28"/>
              </w:rPr>
              <w:t xml:space="preserve">утверждённым постановлением главы </w:t>
            </w:r>
            <w:r w:rsidRPr="00787252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353223">
              <w:rPr>
                <w:rFonts w:ascii="Times New Roman" w:hAnsi="Times New Roman"/>
                <w:sz w:val="28"/>
                <w:szCs w:val="28"/>
              </w:rPr>
              <w:t>Чалмалинский</w:t>
            </w:r>
            <w:proofErr w:type="spellEnd"/>
            <w:r w:rsidRPr="00787252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 w:rsidRPr="0078725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787252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proofErr w:type="spellStart"/>
            <w:r w:rsidR="00353223">
              <w:rPr>
                <w:rFonts w:ascii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 w:rsidRPr="00787252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 от 25.04.2016 г. № 15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911DA" w:rsidRPr="00787252" w:rsidTr="00F911DA">
        <w:tc>
          <w:tcPr>
            <w:tcW w:w="480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000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53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02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27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24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80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84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22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911DA" w:rsidRPr="00787252" w:rsidTr="00F911DA">
        <w:tc>
          <w:tcPr>
            <w:tcW w:w="15349" w:type="dxa"/>
            <w:gridSpan w:val="15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Дополнительный перечень отдельных видов товаров, работ, услуг, определенный муниципальным органом </w:t>
            </w:r>
            <w:r w:rsidRPr="00787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="00353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Чалмалинский</w:t>
            </w:r>
            <w:proofErr w:type="spellEnd"/>
            <w:r w:rsidRPr="00787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353223">
              <w:rPr>
                <w:rFonts w:ascii="Times New Roman" w:hAnsi="Times New Roman"/>
                <w:bCs/>
                <w:sz w:val="28"/>
                <w:szCs w:val="28"/>
              </w:rPr>
              <w:t>Шаранский</w:t>
            </w:r>
            <w:proofErr w:type="spellEnd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F911DA" w:rsidRPr="00787252" w:rsidTr="00F911DA">
        <w:tc>
          <w:tcPr>
            <w:tcW w:w="480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000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53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02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27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724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580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84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622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x</w:t>
            </w:r>
            <w:proofErr w:type="spellEnd"/>
          </w:p>
        </w:tc>
      </w:tr>
    </w:tbl>
    <w:p w:rsidR="00F911DA" w:rsidRPr="00787252" w:rsidRDefault="00F911DA" w:rsidP="00F911DA">
      <w:pPr>
        <w:tabs>
          <w:tab w:val="left" w:pos="873"/>
        </w:tabs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787252">
        <w:rPr>
          <w:rFonts w:ascii="Times New Roman" w:hAnsi="Times New Roman"/>
          <w:bCs/>
          <w:sz w:val="28"/>
          <w:szCs w:val="28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F911DA" w:rsidRPr="00787252" w:rsidRDefault="00F911DA" w:rsidP="00F911DA">
      <w:pPr>
        <w:tabs>
          <w:tab w:val="left" w:pos="873"/>
        </w:tabs>
        <w:spacing w:after="0" w:line="240" w:lineRule="auto"/>
        <w:ind w:left="10632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787252">
        <w:rPr>
          <w:rFonts w:ascii="Times New Roman" w:hAnsi="Times New Roman"/>
          <w:bCs/>
          <w:sz w:val="28"/>
          <w:szCs w:val="28"/>
        </w:rPr>
        <w:br w:type="page"/>
      </w:r>
      <w:r w:rsidRPr="00787252">
        <w:rPr>
          <w:rFonts w:ascii="Times New Roman" w:hAnsi="Times New Roman"/>
          <w:bCs/>
          <w:sz w:val="28"/>
          <w:szCs w:val="28"/>
        </w:rPr>
        <w:lastRenderedPageBreak/>
        <w:t>Приложение № 2</w:t>
      </w:r>
    </w:p>
    <w:p w:rsidR="00F911DA" w:rsidRPr="00787252" w:rsidRDefault="00F911DA" w:rsidP="00F911DA">
      <w:pPr>
        <w:tabs>
          <w:tab w:val="left" w:pos="873"/>
        </w:tabs>
        <w:spacing w:after="0" w:line="240" w:lineRule="auto"/>
        <w:ind w:left="10632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787252">
        <w:rPr>
          <w:rFonts w:ascii="Times New Roman" w:hAnsi="Times New Roman"/>
          <w:bCs/>
          <w:sz w:val="28"/>
          <w:szCs w:val="28"/>
        </w:rPr>
        <w:t>к Правилам определения требований к закупаемым отдельным видам товаров, работ, услуг (в том числе предельных цен товаров, работ, услуг)</w:t>
      </w:r>
    </w:p>
    <w:p w:rsidR="00F911DA" w:rsidRPr="00787252" w:rsidRDefault="00F911DA" w:rsidP="00F911DA">
      <w:pPr>
        <w:tabs>
          <w:tab w:val="left" w:pos="873"/>
        </w:tabs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1" w:name="P173"/>
      <w:bookmarkEnd w:id="1"/>
    </w:p>
    <w:p w:rsidR="00F911DA" w:rsidRPr="00787252" w:rsidRDefault="00F911DA" w:rsidP="00F911DA">
      <w:pPr>
        <w:tabs>
          <w:tab w:val="left" w:pos="873"/>
        </w:tabs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87252">
        <w:rPr>
          <w:rFonts w:ascii="Times New Roman" w:hAnsi="Times New Roman"/>
          <w:bCs/>
          <w:sz w:val="28"/>
          <w:szCs w:val="28"/>
        </w:rPr>
        <w:t xml:space="preserve">ОБЯЗАТЕЛЬНЫЙ ПЕРЕЧЕНЬ </w:t>
      </w:r>
    </w:p>
    <w:p w:rsidR="00F911DA" w:rsidRPr="00787252" w:rsidRDefault="00F911DA" w:rsidP="00F911DA">
      <w:pPr>
        <w:tabs>
          <w:tab w:val="left" w:pos="873"/>
        </w:tabs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87252">
        <w:rPr>
          <w:rFonts w:ascii="Times New Roman" w:hAnsi="Times New Roman"/>
          <w:bCs/>
          <w:sz w:val="28"/>
          <w:szCs w:val="28"/>
        </w:rPr>
        <w:t>ОТДЕЛЬНЫХ ВИДОВ ТОВАРОВ, РАБОТ, УСЛУГ, В ОТНОШЕНИИ КОТОРЫХ</w:t>
      </w:r>
    </w:p>
    <w:p w:rsidR="00F911DA" w:rsidRPr="00787252" w:rsidRDefault="00F911DA" w:rsidP="00F911DA">
      <w:pPr>
        <w:tabs>
          <w:tab w:val="left" w:pos="873"/>
        </w:tabs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87252">
        <w:rPr>
          <w:rFonts w:ascii="Times New Roman" w:hAnsi="Times New Roman"/>
          <w:bCs/>
          <w:sz w:val="28"/>
          <w:szCs w:val="28"/>
        </w:rPr>
        <w:t>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F911DA" w:rsidRPr="00787252" w:rsidRDefault="00F911DA" w:rsidP="00F911DA">
      <w:pPr>
        <w:tabs>
          <w:tab w:val="left" w:pos="873"/>
        </w:tabs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15722" w:type="dxa"/>
        <w:jc w:val="center"/>
        <w:tblInd w:w="2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8"/>
        <w:gridCol w:w="1059"/>
        <w:gridCol w:w="10"/>
        <w:gridCol w:w="2118"/>
        <w:gridCol w:w="2233"/>
        <w:gridCol w:w="567"/>
        <w:gridCol w:w="871"/>
        <w:gridCol w:w="1679"/>
        <w:gridCol w:w="1158"/>
        <w:gridCol w:w="1310"/>
        <w:gridCol w:w="992"/>
        <w:gridCol w:w="1134"/>
        <w:gridCol w:w="1963"/>
      </w:tblGrid>
      <w:tr w:rsidR="00F911DA" w:rsidRPr="00787252" w:rsidTr="00F911DA">
        <w:trPr>
          <w:jc w:val="center"/>
        </w:trPr>
        <w:tc>
          <w:tcPr>
            <w:tcW w:w="628" w:type="dxa"/>
            <w:vMerge w:val="restart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69" w:type="dxa"/>
            <w:gridSpan w:val="2"/>
            <w:vMerge w:val="restart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Код по ОКПД</w:t>
            </w:r>
          </w:p>
        </w:tc>
        <w:tc>
          <w:tcPr>
            <w:tcW w:w="2118" w:type="dxa"/>
            <w:vMerge w:val="restart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Наименование отдельных видов товаров, работ, услуг</w:t>
            </w:r>
          </w:p>
        </w:tc>
        <w:tc>
          <w:tcPr>
            <w:tcW w:w="11907" w:type="dxa"/>
            <w:gridSpan w:val="9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F911DA" w:rsidRPr="00787252" w:rsidTr="00F911DA">
        <w:trPr>
          <w:jc w:val="center"/>
        </w:trPr>
        <w:tc>
          <w:tcPr>
            <w:tcW w:w="628" w:type="dxa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  <w:vMerge w:val="restart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1438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8236" w:type="dxa"/>
            <w:gridSpan w:val="6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значение характеристики</w:t>
            </w:r>
          </w:p>
        </w:tc>
      </w:tr>
      <w:tr w:rsidR="00F911DA" w:rsidRPr="00787252" w:rsidTr="00F911DA">
        <w:trPr>
          <w:trHeight w:val="322"/>
          <w:jc w:val="center"/>
        </w:trPr>
        <w:tc>
          <w:tcPr>
            <w:tcW w:w="628" w:type="dxa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F911DA" w:rsidRPr="00787252" w:rsidRDefault="00F911DA" w:rsidP="008661FF">
            <w:pPr>
              <w:tabs>
                <w:tab w:val="left" w:pos="873"/>
              </w:tabs>
              <w:ind w:left="113" w:right="113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код по ОКЕИ</w:t>
            </w:r>
          </w:p>
        </w:tc>
        <w:tc>
          <w:tcPr>
            <w:tcW w:w="871" w:type="dxa"/>
            <w:vMerge w:val="restart"/>
            <w:textDirection w:val="btLr"/>
          </w:tcPr>
          <w:p w:rsidR="00F911DA" w:rsidRPr="00787252" w:rsidRDefault="00F911DA" w:rsidP="008661FF">
            <w:pPr>
              <w:tabs>
                <w:tab w:val="left" w:pos="873"/>
              </w:tabs>
              <w:ind w:left="113" w:right="113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273" w:type="dxa"/>
            <w:gridSpan w:val="5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группы должностей в соответствии с перечнем должностей муниципальной службы </w:t>
            </w:r>
          </w:p>
        </w:tc>
        <w:tc>
          <w:tcPr>
            <w:tcW w:w="1963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иные замещающие должности, не относящиеся к должностям муниципальной службы</w:t>
            </w:r>
          </w:p>
        </w:tc>
      </w:tr>
      <w:tr w:rsidR="00F911DA" w:rsidRPr="00787252" w:rsidTr="00F911DA">
        <w:trPr>
          <w:trHeight w:val="116"/>
          <w:jc w:val="center"/>
        </w:trPr>
        <w:tc>
          <w:tcPr>
            <w:tcW w:w="628" w:type="dxa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1" w:type="dxa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bottom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высшая 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главная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ведущая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старшая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младшая</w:t>
            </w:r>
          </w:p>
        </w:tc>
        <w:tc>
          <w:tcPr>
            <w:tcW w:w="1963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911DA" w:rsidRPr="00787252" w:rsidTr="00F911DA">
        <w:trPr>
          <w:trHeight w:val="70"/>
          <w:jc w:val="center"/>
        </w:trPr>
        <w:tc>
          <w:tcPr>
            <w:tcW w:w="628" w:type="dxa"/>
          </w:tcPr>
          <w:p w:rsidR="00F911DA" w:rsidRPr="00787252" w:rsidRDefault="00F911DA" w:rsidP="00F911DA">
            <w:pPr>
              <w:numPr>
                <w:ilvl w:val="0"/>
                <w:numId w:val="2"/>
              </w:numPr>
              <w:tabs>
                <w:tab w:val="left" w:pos="87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59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30.02.12</w:t>
            </w:r>
          </w:p>
        </w:tc>
        <w:tc>
          <w:tcPr>
            <w:tcW w:w="2128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Машины вычислительные электронные цифровые портативные массой не более 10 кг для автоматической обработки данных («лэптопы», «ноутбуки», «</w:t>
            </w:r>
            <w:proofErr w:type="spell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сабноутбуки</w:t>
            </w:r>
            <w:proofErr w:type="spellEnd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»).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2233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Wi-Fi</w:t>
            </w:r>
            <w:proofErr w:type="spellEnd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Bluetooth</w:t>
            </w:r>
            <w:proofErr w:type="spellEnd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, поддержки 3G (UMTS), тип видеоадаптера, время работы, операционная система, предустановленное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программное обеспечение, предельная цена</w:t>
            </w:r>
          </w:p>
        </w:tc>
        <w:tc>
          <w:tcPr>
            <w:tcW w:w="567" w:type="dxa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1" w:type="dxa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911DA" w:rsidRPr="00787252" w:rsidTr="00F911DA">
        <w:trPr>
          <w:trHeight w:val="70"/>
          <w:jc w:val="center"/>
        </w:trPr>
        <w:tc>
          <w:tcPr>
            <w:tcW w:w="628" w:type="dxa"/>
          </w:tcPr>
          <w:p w:rsidR="00F911DA" w:rsidRPr="00787252" w:rsidRDefault="00F911DA" w:rsidP="00F911DA">
            <w:pPr>
              <w:numPr>
                <w:ilvl w:val="0"/>
                <w:numId w:val="2"/>
              </w:numPr>
              <w:tabs>
                <w:tab w:val="left" w:pos="87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59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30.02.15</w:t>
            </w:r>
          </w:p>
        </w:tc>
        <w:tc>
          <w:tcPr>
            <w:tcW w:w="2128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ств дл</w:t>
            </w:r>
            <w:proofErr w:type="gramEnd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Пояснения по требуемой продукции: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компьютеры персональные настольные, рабочие станции вывода</w:t>
            </w:r>
          </w:p>
        </w:tc>
        <w:tc>
          <w:tcPr>
            <w:tcW w:w="2233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ное программное обеспечение, предельная цена</w:t>
            </w:r>
            <w:proofErr w:type="gramEnd"/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1" w:type="dxa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911DA" w:rsidRPr="00787252" w:rsidTr="00F911DA">
        <w:trPr>
          <w:trHeight w:val="1317"/>
          <w:jc w:val="center"/>
        </w:trPr>
        <w:tc>
          <w:tcPr>
            <w:tcW w:w="628" w:type="dxa"/>
          </w:tcPr>
          <w:p w:rsidR="00F911DA" w:rsidRPr="00787252" w:rsidRDefault="00F911DA" w:rsidP="00F911DA">
            <w:pPr>
              <w:numPr>
                <w:ilvl w:val="0"/>
                <w:numId w:val="2"/>
              </w:numPr>
              <w:tabs>
                <w:tab w:val="left" w:pos="87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59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30.02.16</w:t>
            </w:r>
          </w:p>
        </w:tc>
        <w:tc>
          <w:tcPr>
            <w:tcW w:w="2128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Пояснения по требуемой продукции: принтеры, сканеры, многофункцио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нальные устройства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7" w:type="dxa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1" w:type="dxa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911DA" w:rsidRPr="00787252" w:rsidTr="00F911DA">
        <w:trPr>
          <w:trHeight w:val="70"/>
          <w:jc w:val="center"/>
        </w:trPr>
        <w:tc>
          <w:tcPr>
            <w:tcW w:w="628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059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32.20.11</w:t>
            </w:r>
          </w:p>
        </w:tc>
        <w:tc>
          <w:tcPr>
            <w:tcW w:w="2128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Аппаратура</w:t>
            </w:r>
            <w:proofErr w:type="gramEnd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 передающая для радиосвязи, радиовещания и телевидения.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Пояснения по требуемой продукции: телефоны мобильные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 кнопочный), количество </w:t>
            </w:r>
            <w:r w:rsidRPr="0078725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SIM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карт, наличие модулей и интерфейсов (</w:t>
            </w:r>
            <w:proofErr w:type="spellStart"/>
            <w:r w:rsidRPr="0078725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Wi</w:t>
            </w:r>
            <w:proofErr w:type="spellEnd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 w:rsidRPr="0078725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Fi</w:t>
            </w:r>
            <w:proofErr w:type="spellEnd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78725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Bluetooth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78725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USB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End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8725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GPS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предельная цена</w:t>
            </w:r>
          </w:p>
        </w:tc>
        <w:tc>
          <w:tcPr>
            <w:tcW w:w="567" w:type="dxa"/>
          </w:tcPr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383</w:t>
            </w:r>
          </w:p>
        </w:tc>
        <w:tc>
          <w:tcPr>
            <w:tcW w:w="871" w:type="dxa"/>
          </w:tcPr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Руб.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не более 15 тыс.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не более 10 тыс.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не более 5 тыс.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F911DA" w:rsidRPr="00787252" w:rsidTr="00F911DA">
        <w:trPr>
          <w:trHeight w:val="70"/>
          <w:jc w:val="center"/>
        </w:trPr>
        <w:tc>
          <w:tcPr>
            <w:tcW w:w="628" w:type="dxa"/>
            <w:vMerge w:val="restart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1069" w:type="dxa"/>
            <w:gridSpan w:val="2"/>
            <w:vMerge w:val="restart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34.10.22</w:t>
            </w:r>
          </w:p>
        </w:tc>
        <w:tc>
          <w:tcPr>
            <w:tcW w:w="2118" w:type="dxa"/>
            <w:vMerge w:val="restart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Автомобили легковые</w:t>
            </w:r>
          </w:p>
        </w:tc>
        <w:tc>
          <w:tcPr>
            <w:tcW w:w="2233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мощность двигателя, комплектация, предельная цена</w:t>
            </w:r>
          </w:p>
        </w:tc>
        <w:tc>
          <w:tcPr>
            <w:tcW w:w="567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251</w:t>
            </w:r>
          </w:p>
        </w:tc>
        <w:tc>
          <w:tcPr>
            <w:tcW w:w="871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Лоша-диная</w:t>
            </w:r>
            <w:proofErr w:type="spellEnd"/>
            <w:proofErr w:type="gramEnd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 сила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не более 200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не более 200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rPr>
                <w:rFonts w:ascii="Times New Roman" w:hAnsi="Times New Roman"/>
                <w:sz w:val="28"/>
                <w:szCs w:val="28"/>
              </w:rPr>
            </w:pPr>
            <w:r w:rsidRPr="007872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rPr>
                <w:rFonts w:ascii="Times New Roman" w:hAnsi="Times New Roman"/>
                <w:sz w:val="28"/>
                <w:szCs w:val="28"/>
              </w:rPr>
            </w:pPr>
            <w:r w:rsidRPr="007872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F911DA" w:rsidRPr="00787252" w:rsidTr="00F911DA">
        <w:trPr>
          <w:trHeight w:val="70"/>
          <w:jc w:val="center"/>
        </w:trPr>
        <w:tc>
          <w:tcPr>
            <w:tcW w:w="628" w:type="dxa"/>
            <w:vMerge/>
          </w:tcPr>
          <w:p w:rsidR="00F911DA" w:rsidRPr="00787252" w:rsidRDefault="00F911DA" w:rsidP="00F911DA">
            <w:pPr>
              <w:numPr>
                <w:ilvl w:val="0"/>
                <w:numId w:val="2"/>
              </w:numPr>
              <w:tabs>
                <w:tab w:val="left" w:pos="87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предельная цена</w:t>
            </w:r>
          </w:p>
        </w:tc>
        <w:tc>
          <w:tcPr>
            <w:tcW w:w="567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383</w:t>
            </w:r>
          </w:p>
        </w:tc>
        <w:tc>
          <w:tcPr>
            <w:tcW w:w="871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Руб.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не более 1,5 млн. 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не более 1,2 млн. 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rPr>
                <w:rFonts w:ascii="Times New Roman" w:hAnsi="Times New Roman"/>
                <w:sz w:val="28"/>
                <w:szCs w:val="28"/>
              </w:rPr>
            </w:pPr>
            <w:r w:rsidRPr="007872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rPr>
                <w:rFonts w:ascii="Times New Roman" w:hAnsi="Times New Roman"/>
                <w:sz w:val="28"/>
                <w:szCs w:val="28"/>
              </w:rPr>
            </w:pPr>
            <w:r w:rsidRPr="007872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F911DA" w:rsidRPr="00787252" w:rsidTr="00F911DA">
        <w:trPr>
          <w:trHeight w:val="70"/>
          <w:jc w:val="center"/>
        </w:trPr>
        <w:tc>
          <w:tcPr>
            <w:tcW w:w="628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059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34.10.30</w:t>
            </w:r>
          </w:p>
        </w:tc>
        <w:tc>
          <w:tcPr>
            <w:tcW w:w="2128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Средства автотранспортные для перевозки 10 человек и более</w:t>
            </w:r>
          </w:p>
        </w:tc>
        <w:tc>
          <w:tcPr>
            <w:tcW w:w="2233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мощность двигателя, комплектация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1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911DA" w:rsidRPr="00787252" w:rsidTr="00F911DA">
        <w:trPr>
          <w:trHeight w:val="70"/>
          <w:jc w:val="center"/>
        </w:trPr>
        <w:tc>
          <w:tcPr>
            <w:tcW w:w="628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059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34.10.41</w:t>
            </w:r>
          </w:p>
        </w:tc>
        <w:tc>
          <w:tcPr>
            <w:tcW w:w="2128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Средства автотранспортные грузовые</w:t>
            </w:r>
          </w:p>
        </w:tc>
        <w:tc>
          <w:tcPr>
            <w:tcW w:w="2233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мощность двигателя, комплектация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1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911DA" w:rsidRPr="00787252" w:rsidTr="00F911DA">
        <w:trPr>
          <w:trHeight w:val="70"/>
          <w:jc w:val="center"/>
        </w:trPr>
        <w:tc>
          <w:tcPr>
            <w:tcW w:w="628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059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36.11.11</w:t>
            </w:r>
          </w:p>
        </w:tc>
        <w:tc>
          <w:tcPr>
            <w:tcW w:w="2128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Мебель для сидения с металлическим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каркасом</w:t>
            </w:r>
          </w:p>
        </w:tc>
        <w:tc>
          <w:tcPr>
            <w:tcW w:w="2233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материал (металл), обивочные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материалы</w:t>
            </w:r>
          </w:p>
        </w:tc>
        <w:tc>
          <w:tcPr>
            <w:tcW w:w="567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1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предельное значение - кожа натуральна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я;</w:t>
            </w:r>
          </w:p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микрофибра</w:t>
            </w:r>
            <w:proofErr w:type="spellEnd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), ткань, нетканые материалы</w:t>
            </w:r>
            <w:proofErr w:type="gramEnd"/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предельное значение -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искусственная кожа;</w:t>
            </w:r>
          </w:p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микрофибра</w:t>
            </w:r>
            <w:proofErr w:type="spellEnd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), ткань, нетканые материалы</w:t>
            </w:r>
            <w:proofErr w:type="gramEnd"/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предельное значение -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искусственная кожа;</w:t>
            </w:r>
          </w:p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микрофибра</w:t>
            </w:r>
            <w:proofErr w:type="spellEnd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), ткань, нетканые материалы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предельное значение -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искусственная кожа;</w:t>
            </w:r>
          </w:p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микрофибра</w:t>
            </w:r>
            <w:proofErr w:type="spellEnd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), ткань, нетканые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материалы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предельное значение -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искусственная кожа;</w:t>
            </w:r>
          </w:p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микрофибра</w:t>
            </w:r>
            <w:proofErr w:type="spellEnd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), ткань, нетканые материалы</w:t>
            </w:r>
            <w:proofErr w:type="gramEnd"/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предельное значение - искусственная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кожа;</w:t>
            </w:r>
          </w:p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микрофибра</w:t>
            </w:r>
            <w:proofErr w:type="spellEnd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), ткань, нетканые материалы</w:t>
            </w:r>
            <w:proofErr w:type="gramEnd"/>
          </w:p>
        </w:tc>
      </w:tr>
      <w:tr w:rsidR="00F911DA" w:rsidRPr="00787252" w:rsidTr="00F911DA">
        <w:trPr>
          <w:trHeight w:val="70"/>
          <w:jc w:val="center"/>
        </w:trPr>
        <w:tc>
          <w:tcPr>
            <w:tcW w:w="628" w:type="dxa"/>
            <w:vMerge w:val="restart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1069" w:type="dxa"/>
            <w:gridSpan w:val="2"/>
            <w:vMerge w:val="restart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36.11.12</w:t>
            </w:r>
          </w:p>
        </w:tc>
        <w:tc>
          <w:tcPr>
            <w:tcW w:w="2118" w:type="dxa"/>
            <w:vMerge w:val="restart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Мебель для сидения с деревянным каркасом</w:t>
            </w:r>
          </w:p>
        </w:tc>
        <w:tc>
          <w:tcPr>
            <w:tcW w:w="2233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материал (вид древесины)</w:t>
            </w:r>
          </w:p>
        </w:tc>
        <w:tc>
          <w:tcPr>
            <w:tcW w:w="567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1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предельное значение - массив древесины «ценных» пород (твердолиственных и тропических);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возможные значения: древесина хвойных и </w:t>
            </w:r>
            <w:proofErr w:type="spell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мягколиственных</w:t>
            </w:r>
            <w:proofErr w:type="spellEnd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 пород: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береза, лиственниц, сосна, ель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возможное значение - древесина хвойных и </w:t>
            </w:r>
            <w:proofErr w:type="spell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мягколиственных</w:t>
            </w:r>
            <w:proofErr w:type="spellEnd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 пород: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береза, лиственница, сосна, ель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возможное значение - древесина хвойных и </w:t>
            </w:r>
            <w:proofErr w:type="spell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мягколиственных</w:t>
            </w:r>
            <w:proofErr w:type="spellEnd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 пород: береза, лиственница, сосна, ель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возможное значение - древесина хвойных и </w:t>
            </w:r>
            <w:proofErr w:type="spell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мягколиственных</w:t>
            </w:r>
            <w:proofErr w:type="spellEnd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 пород: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береза, лиственница, сосна, ель, 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возможное значение - древесина хвойных и </w:t>
            </w:r>
            <w:proofErr w:type="spell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мягколиственных</w:t>
            </w:r>
            <w:proofErr w:type="spellEnd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 пород: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береза, лиственниц, сосна, ель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возможное значение - древесина хвойных и </w:t>
            </w:r>
            <w:proofErr w:type="spell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мягколиственных</w:t>
            </w:r>
            <w:proofErr w:type="spellEnd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 пород: береза, лиственница, сосна, ель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</w:t>
            </w:r>
            <w:proofErr w:type="spellEnd"/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ль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911DA" w:rsidRPr="00787252" w:rsidTr="00F911DA">
        <w:trPr>
          <w:trHeight w:val="70"/>
          <w:jc w:val="center"/>
        </w:trPr>
        <w:tc>
          <w:tcPr>
            <w:tcW w:w="628" w:type="dxa"/>
            <w:vMerge/>
          </w:tcPr>
          <w:p w:rsidR="00F911DA" w:rsidRPr="00787252" w:rsidRDefault="00F911DA" w:rsidP="00F911DA">
            <w:pPr>
              <w:numPr>
                <w:ilvl w:val="0"/>
                <w:numId w:val="2"/>
              </w:numPr>
              <w:tabs>
                <w:tab w:val="left" w:pos="87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обивочные материалы</w:t>
            </w:r>
          </w:p>
        </w:tc>
        <w:tc>
          <w:tcPr>
            <w:tcW w:w="567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1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предельное значение - кожа натуральна;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значения: искусственная кожа; мебельный (искусственный) мех, искусственная замша (</w:t>
            </w:r>
            <w:proofErr w:type="spell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микрофибра</w:t>
            </w:r>
            <w:proofErr w:type="spellEnd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), ткань, нетканые материалы</w:t>
            </w:r>
            <w:proofErr w:type="gramEnd"/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предельное значение - искусственная кожа;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микрофибра</w:t>
            </w:r>
            <w:proofErr w:type="spellEnd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), ткань, нетканые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материалы</w:t>
            </w:r>
            <w:proofErr w:type="gramEnd"/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предельное значение - искусственная кожа;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значения; мебельный (искусственный) мех, искусственная замша (</w:t>
            </w:r>
            <w:proofErr w:type="spell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микрофибра</w:t>
            </w:r>
            <w:proofErr w:type="spellEnd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), ткань, нетканые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материалы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предельное значение - искусственная кожа;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значения; мебельный (искусственный) мех, искусственная замша (</w:t>
            </w:r>
            <w:proofErr w:type="spell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микрофибр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</w:t>
            </w:r>
            <w:proofErr w:type="spellEnd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предельное значение - искусственная кожа;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значения; мебельный (искусственный) мех, искусственная замша (</w:t>
            </w:r>
            <w:proofErr w:type="spell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микрофибра</w:t>
            </w:r>
            <w:proofErr w:type="spellEnd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), ткань, неткан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ые материалы</w:t>
            </w:r>
            <w:proofErr w:type="gramEnd"/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предельное значение - искусственная кожа;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значения; мебельный (искусственный) мех, искусственная замша (</w:t>
            </w:r>
            <w:proofErr w:type="spell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микрофибра</w:t>
            </w:r>
            <w:proofErr w:type="spellEnd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), ткань, нетканые материалы</w:t>
            </w:r>
            <w:proofErr w:type="gramEnd"/>
          </w:p>
        </w:tc>
      </w:tr>
      <w:tr w:rsidR="00F911DA" w:rsidRPr="00787252" w:rsidTr="00F911DA">
        <w:trPr>
          <w:trHeight w:val="2323"/>
          <w:jc w:val="center"/>
        </w:trPr>
        <w:tc>
          <w:tcPr>
            <w:tcW w:w="628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1059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36.12.11</w:t>
            </w:r>
          </w:p>
        </w:tc>
        <w:tc>
          <w:tcPr>
            <w:tcW w:w="2128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Мебель металлическая для офисов, административных помещений, учебных заведений, учреждений культуры и </w:t>
            </w:r>
            <w:proofErr w:type="spell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proofErr w:type="gram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233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материал (металл)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1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911DA" w:rsidRPr="00787252" w:rsidTr="00F911DA">
        <w:trPr>
          <w:trHeight w:val="70"/>
          <w:jc w:val="center"/>
        </w:trPr>
        <w:tc>
          <w:tcPr>
            <w:tcW w:w="628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059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36.12.12</w:t>
            </w:r>
          </w:p>
        </w:tc>
        <w:tc>
          <w:tcPr>
            <w:tcW w:w="2128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Мебель деревянная для офисов, административных помещений, учебных заведений,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учреждений культуры и т.п.</w:t>
            </w:r>
          </w:p>
        </w:tc>
        <w:tc>
          <w:tcPr>
            <w:tcW w:w="2233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материал (вид древесины)</w:t>
            </w:r>
          </w:p>
        </w:tc>
        <w:tc>
          <w:tcPr>
            <w:tcW w:w="567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1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предельное значение - массив древесины «ценных» пород (твердолиственных и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тропически;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возможные значения: древесина хвойных и </w:t>
            </w:r>
            <w:proofErr w:type="spell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мягколиственных</w:t>
            </w:r>
            <w:proofErr w:type="spellEnd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 пород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возможные значения - древесина хвойных и </w:t>
            </w:r>
            <w:proofErr w:type="spell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мягколиственных</w:t>
            </w:r>
            <w:proofErr w:type="spellEnd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 пород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возможные значения - древесина хвойных и </w:t>
            </w:r>
            <w:proofErr w:type="spell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мягколиственных</w:t>
            </w:r>
            <w:proofErr w:type="spellEnd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 пород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возможные значения - древесина хвойных и </w:t>
            </w:r>
            <w:proofErr w:type="spell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мягколиственных</w:t>
            </w:r>
            <w:proofErr w:type="spellEnd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 пород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возможные значения - древесина хвойных и </w:t>
            </w:r>
            <w:proofErr w:type="spell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мягколиственных</w:t>
            </w:r>
            <w:proofErr w:type="spellEnd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 пород</w:t>
            </w: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возможные значения - древесина хвойных и </w:t>
            </w:r>
            <w:proofErr w:type="spell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мягколиственных</w:t>
            </w:r>
            <w:proofErr w:type="spellEnd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 пород</w:t>
            </w:r>
          </w:p>
        </w:tc>
      </w:tr>
    </w:tbl>
    <w:p w:rsidR="00F911DA" w:rsidRPr="00787252" w:rsidRDefault="00F911DA" w:rsidP="00F911DA">
      <w:pPr>
        <w:tabs>
          <w:tab w:val="left" w:pos="873"/>
        </w:tabs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F911DA" w:rsidRPr="00787252" w:rsidRDefault="00F911DA" w:rsidP="00F911D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11DA" w:rsidRPr="00787252" w:rsidRDefault="00F911DA" w:rsidP="00F911D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11DA" w:rsidRPr="00787252" w:rsidRDefault="00F911DA" w:rsidP="00F911D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11DA" w:rsidRPr="00787252" w:rsidRDefault="00F911DA">
      <w:pPr>
        <w:rPr>
          <w:sz w:val="28"/>
          <w:szCs w:val="28"/>
        </w:rPr>
      </w:pPr>
    </w:p>
    <w:sectPr w:rsidR="00F911DA" w:rsidRPr="00787252" w:rsidSect="00F911DA">
      <w:pgSz w:w="16838" w:h="11906" w:orient="landscape"/>
      <w:pgMar w:top="1701" w:right="851" w:bottom="85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93E" w:rsidRDefault="00DF793E" w:rsidP="008277C7">
      <w:pPr>
        <w:spacing w:after="0" w:line="240" w:lineRule="auto"/>
      </w:pPr>
      <w:r>
        <w:separator/>
      </w:r>
    </w:p>
  </w:endnote>
  <w:endnote w:type="continuationSeparator" w:id="0">
    <w:p w:rsidR="00DF793E" w:rsidRDefault="00DF793E" w:rsidP="0082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93E" w:rsidRDefault="00DF793E" w:rsidP="008277C7">
      <w:pPr>
        <w:spacing w:after="0" w:line="240" w:lineRule="auto"/>
      </w:pPr>
      <w:r>
        <w:separator/>
      </w:r>
    </w:p>
  </w:footnote>
  <w:footnote w:type="continuationSeparator" w:id="0">
    <w:p w:rsidR="00DF793E" w:rsidRDefault="00DF793E" w:rsidP="00827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0A6" w:rsidRDefault="00DF79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6FCF"/>
    <w:multiLevelType w:val="hybridMultilevel"/>
    <w:tmpl w:val="633099E2"/>
    <w:lvl w:ilvl="0" w:tplc="C8723F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A35"/>
    <w:rsid w:val="00090EB9"/>
    <w:rsid w:val="00091895"/>
    <w:rsid w:val="000C69B6"/>
    <w:rsid w:val="001850A5"/>
    <w:rsid w:val="002F0D19"/>
    <w:rsid w:val="00353223"/>
    <w:rsid w:val="004D5F12"/>
    <w:rsid w:val="005F06C5"/>
    <w:rsid w:val="00723427"/>
    <w:rsid w:val="00787252"/>
    <w:rsid w:val="00806684"/>
    <w:rsid w:val="008277C7"/>
    <w:rsid w:val="00890A08"/>
    <w:rsid w:val="009D0B30"/>
    <w:rsid w:val="00AD63A7"/>
    <w:rsid w:val="00B61A35"/>
    <w:rsid w:val="00C219A9"/>
    <w:rsid w:val="00D264F2"/>
    <w:rsid w:val="00D345AF"/>
    <w:rsid w:val="00DF793E"/>
    <w:rsid w:val="00EC2D44"/>
    <w:rsid w:val="00F9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35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61A3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911DA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11D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rsid w:val="00F911D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3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2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3066</Words>
  <Characters>17480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2016-09-09T05:24:00Z</dcterms:created>
  <dcterms:modified xsi:type="dcterms:W3CDTF">2016-09-09T06:27:00Z</dcterms:modified>
</cp:coreProperties>
</file>